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15323">
      <w:pPr>
        <w:keepNext w:val="0"/>
        <w:keepLines w:val="0"/>
        <w:pageBreakBefore w:val="0"/>
        <w:widowControl w:val="0"/>
        <w:shd w:val="clear" w:color="auto" w:fill="auto"/>
        <w:kinsoku/>
        <w:wordWrap/>
        <w:overflowPunct/>
        <w:topLinePunct w:val="0"/>
        <w:autoSpaceDE/>
        <w:autoSpaceDN/>
        <w:bidi w:val="0"/>
        <w:adjustRightInd/>
        <w:snapToGrid/>
        <w:spacing w:before="0" w:after="126" w:afterLines="20" w:line="360" w:lineRule="auto"/>
        <w:ind w:left="0" w:right="0" w:firstLine="0"/>
        <w:jc w:val="left"/>
        <w:textAlignment w:val="auto"/>
        <w:rPr>
          <w:rFonts w:hint="eastAsia" w:eastAsia="宋体" w:cs="Times New Roman"/>
          <w:spacing w:val="0"/>
          <w:sz w:val="32"/>
          <w:szCs w:val="32"/>
          <w:lang w:val="en-US" w:eastAsia="zh-CN"/>
        </w:rPr>
      </w:pPr>
      <w:r>
        <w:rPr>
          <w:rFonts w:hint="eastAsia" w:ascii="Times New Roman" w:hAnsi="Times New Roman" w:eastAsia="黑体"/>
          <w:color w:val="000000"/>
          <w:kern w:val="0"/>
          <w:sz w:val="32"/>
          <w:szCs w:val="32"/>
          <w:lang w:eastAsia="zh-CN"/>
        </w:rPr>
        <w:t>附</w:t>
      </w:r>
      <w:r>
        <w:rPr>
          <w:rFonts w:hint="eastAsia" w:ascii="Times New Roman" w:hAnsi="Times New Roman" w:eastAsia="黑体"/>
          <w:color w:val="000000"/>
          <w:kern w:val="0"/>
          <w:sz w:val="32"/>
          <w:szCs w:val="32"/>
          <w:lang w:val="en-US" w:eastAsia="zh-CN"/>
        </w:rPr>
        <w:t>录</w:t>
      </w:r>
      <w:r>
        <w:rPr>
          <w:rFonts w:hint="eastAsia" w:ascii="Times New Roman" w:hAnsi="Times New Roman" w:eastAsia="黑体"/>
          <w:color w:val="000000"/>
          <w:kern w:val="0"/>
          <w:sz w:val="32"/>
          <w:szCs w:val="32"/>
          <w:lang w:eastAsia="zh-CN"/>
        </w:rPr>
        <w:t xml:space="preserve"> 1</w:t>
      </w:r>
      <w:r>
        <w:rPr>
          <w:rFonts w:hint="eastAsia" w:ascii="Times New Roman" w:hAnsi="Times New Roman" w:eastAsia="黑体"/>
          <w:color w:val="000000"/>
          <w:kern w:val="0"/>
          <w:sz w:val="32"/>
          <w:szCs w:val="32"/>
          <w:lang w:val="en-US" w:eastAsia="zh-CN"/>
        </w:rPr>
        <w:t>-1</w:t>
      </w:r>
    </w:p>
    <w:p w14:paraId="36539583">
      <w:pPr>
        <w:pStyle w:val="2"/>
        <w:spacing w:line="360" w:lineRule="auto"/>
        <w:ind w:firstLine="0" w:firstLineChars="0"/>
        <w:jc w:val="center"/>
        <w:outlineLvl w:val="0"/>
        <w:rPr>
          <w:rFonts w:hint="eastAsia"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val="en-US" w:eastAsia="zh-CN"/>
        </w:rPr>
        <w:t xml:space="preserve"> </w:t>
      </w:r>
      <w:r>
        <w:rPr>
          <w:rFonts w:hint="default" w:ascii="Times New Roman" w:hAnsi="Times New Roman" w:eastAsia="方正小标宋简体" w:cs="Times New Roman"/>
          <w:color w:val="000000"/>
          <w:kern w:val="0"/>
          <w:sz w:val="44"/>
          <w:szCs w:val="44"/>
          <w:lang w:val="en-US" w:eastAsia="zh-CN"/>
        </w:rPr>
        <w:t>监测</w:t>
      </w:r>
      <w:r>
        <w:rPr>
          <w:rFonts w:hint="default" w:ascii="Times New Roman" w:hAnsi="Times New Roman" w:eastAsia="方正小标宋简体" w:cs="Times New Roman"/>
          <w:color w:val="000000"/>
          <w:kern w:val="0"/>
          <w:sz w:val="44"/>
          <w:szCs w:val="44"/>
        </w:rPr>
        <w:t>职业卫生技术服务</w:t>
      </w:r>
      <w:r>
        <w:rPr>
          <w:rFonts w:hint="eastAsia" w:ascii="Times New Roman" w:hAnsi="Times New Roman" w:eastAsia="方正小标宋简体" w:cs="Times New Roman"/>
          <w:color w:val="000000"/>
          <w:kern w:val="0"/>
          <w:sz w:val="44"/>
          <w:szCs w:val="44"/>
          <w:lang w:val="en-US" w:eastAsia="zh-CN"/>
        </w:rPr>
        <w:t>机构名单及</w:t>
      </w:r>
    </w:p>
    <w:p w14:paraId="05659C3F">
      <w:pPr>
        <w:pStyle w:val="2"/>
        <w:spacing w:line="360" w:lineRule="auto"/>
        <w:ind w:firstLine="0" w:firstLineChars="0"/>
        <w:jc w:val="center"/>
        <w:outlineLvl w:val="0"/>
        <w:rPr>
          <w:rFonts w:hint="default"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val="en-US" w:eastAsia="zh-CN"/>
        </w:rPr>
        <w:t xml:space="preserve">  2023年检测报告涉及的用人单位名单</w:t>
      </w:r>
    </w:p>
    <w:tbl>
      <w:tblPr>
        <w:tblStyle w:val="11"/>
        <w:tblpPr w:leftFromText="180" w:rightFromText="180" w:vertAnchor="text" w:horzAnchor="page" w:tblpX="1398" w:tblpY="100"/>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22"/>
        <w:gridCol w:w="2815"/>
        <w:gridCol w:w="3125"/>
        <w:gridCol w:w="1750"/>
      </w:tblGrid>
      <w:tr w14:paraId="69A6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433" w:type="dxa"/>
            <w:noWrap/>
            <w:vAlign w:val="center"/>
          </w:tcPr>
          <w:p w14:paraId="562EEF6B">
            <w:pPr>
              <w:widowControl/>
              <w:jc w:val="center"/>
              <w:rPr>
                <w:rFonts w:hint="eastAsia" w:ascii="黑体" w:hAnsi="黑体" w:eastAsia="黑体" w:cs="黑体"/>
                <w:b w:val="0"/>
                <w:bCs/>
                <w:color w:val="000000"/>
                <w:kern w:val="0"/>
                <w:sz w:val="22"/>
                <w:szCs w:val="22"/>
              </w:rPr>
            </w:pPr>
            <w:r>
              <w:rPr>
                <w:rFonts w:hint="eastAsia" w:ascii="黑体" w:hAnsi="黑体" w:eastAsia="黑体" w:cs="黑体"/>
                <w:b w:val="0"/>
                <w:bCs/>
                <w:color w:val="000000"/>
                <w:kern w:val="0"/>
                <w:sz w:val="22"/>
                <w:szCs w:val="22"/>
              </w:rPr>
              <w:t>序号</w:t>
            </w:r>
          </w:p>
        </w:tc>
        <w:tc>
          <w:tcPr>
            <w:tcW w:w="1222" w:type="dxa"/>
            <w:noWrap/>
            <w:vAlign w:val="center"/>
          </w:tcPr>
          <w:p w14:paraId="0DB70581">
            <w:pPr>
              <w:widowControl/>
              <w:jc w:val="center"/>
              <w:rPr>
                <w:rFonts w:hint="eastAsia" w:ascii="黑体" w:hAnsi="黑体" w:eastAsia="黑体" w:cs="黑体"/>
                <w:b w:val="0"/>
                <w:bCs/>
                <w:color w:val="000000"/>
                <w:kern w:val="0"/>
                <w:sz w:val="22"/>
                <w:szCs w:val="22"/>
                <w:lang w:val="en-US" w:eastAsia="zh-CN"/>
              </w:rPr>
            </w:pPr>
            <w:r>
              <w:rPr>
                <w:rFonts w:hint="eastAsia" w:ascii="黑体" w:hAnsi="黑体" w:eastAsia="黑体" w:cs="黑体"/>
                <w:b w:val="0"/>
                <w:bCs/>
                <w:color w:val="000000"/>
                <w:kern w:val="0"/>
                <w:sz w:val="22"/>
                <w:szCs w:val="22"/>
                <w:lang w:val="en-US" w:eastAsia="zh-CN"/>
              </w:rPr>
              <w:t>机构所在地市</w:t>
            </w:r>
          </w:p>
        </w:tc>
        <w:tc>
          <w:tcPr>
            <w:tcW w:w="2815" w:type="dxa"/>
            <w:noWrap/>
            <w:vAlign w:val="center"/>
          </w:tcPr>
          <w:p w14:paraId="0CBE53FF">
            <w:pPr>
              <w:widowControl/>
              <w:jc w:val="center"/>
              <w:rPr>
                <w:rFonts w:hint="eastAsia" w:ascii="黑体" w:hAnsi="黑体" w:eastAsia="黑体" w:cs="黑体"/>
                <w:b w:val="0"/>
                <w:bCs/>
                <w:color w:val="000000"/>
                <w:kern w:val="0"/>
                <w:sz w:val="22"/>
                <w:szCs w:val="22"/>
              </w:rPr>
            </w:pPr>
            <w:r>
              <w:rPr>
                <w:rFonts w:hint="eastAsia" w:ascii="黑体" w:hAnsi="黑体" w:eastAsia="黑体" w:cs="黑体"/>
                <w:b w:val="0"/>
                <w:bCs/>
                <w:color w:val="000000"/>
                <w:kern w:val="0"/>
                <w:sz w:val="22"/>
                <w:szCs w:val="22"/>
              </w:rPr>
              <w:t>机构名称</w:t>
            </w:r>
          </w:p>
        </w:tc>
        <w:tc>
          <w:tcPr>
            <w:tcW w:w="3125" w:type="dxa"/>
            <w:noWrap/>
            <w:vAlign w:val="center"/>
          </w:tcPr>
          <w:p w14:paraId="0ACCC2E6">
            <w:pPr>
              <w:widowControl/>
              <w:jc w:val="center"/>
              <w:rPr>
                <w:rFonts w:hint="eastAsia" w:ascii="黑体" w:hAnsi="黑体" w:eastAsia="黑体" w:cs="黑体"/>
                <w:b w:val="0"/>
                <w:bCs/>
                <w:color w:val="000000"/>
                <w:kern w:val="0"/>
                <w:sz w:val="22"/>
                <w:szCs w:val="22"/>
              </w:rPr>
            </w:pPr>
            <w:r>
              <w:rPr>
                <w:rFonts w:hint="eastAsia" w:ascii="黑体" w:hAnsi="黑体" w:eastAsia="黑体" w:cs="黑体"/>
                <w:b w:val="0"/>
                <w:bCs/>
                <w:color w:val="000000"/>
                <w:kern w:val="0"/>
                <w:sz w:val="22"/>
                <w:szCs w:val="22"/>
              </w:rPr>
              <w:t>用人单位名称</w:t>
            </w:r>
          </w:p>
        </w:tc>
        <w:tc>
          <w:tcPr>
            <w:tcW w:w="1750" w:type="dxa"/>
            <w:noWrap/>
            <w:vAlign w:val="center"/>
          </w:tcPr>
          <w:p w14:paraId="5EE6E986">
            <w:pPr>
              <w:widowControl/>
              <w:jc w:val="center"/>
              <w:rPr>
                <w:rFonts w:hint="default" w:ascii="黑体" w:hAnsi="黑体" w:eastAsia="黑体" w:cs="黑体"/>
                <w:b w:val="0"/>
                <w:bCs/>
                <w:color w:val="000000"/>
                <w:kern w:val="0"/>
                <w:sz w:val="22"/>
                <w:szCs w:val="22"/>
                <w:lang w:val="en-US" w:eastAsia="zh-CN"/>
              </w:rPr>
            </w:pPr>
            <w:r>
              <w:rPr>
                <w:rFonts w:hint="eastAsia" w:ascii="黑体" w:hAnsi="黑体" w:eastAsia="黑体" w:cs="黑体"/>
                <w:b w:val="0"/>
                <w:bCs/>
                <w:color w:val="000000"/>
                <w:kern w:val="0"/>
                <w:sz w:val="22"/>
                <w:szCs w:val="22"/>
                <w:lang w:val="en-US" w:eastAsia="zh-CN"/>
              </w:rPr>
              <w:t>用人单位所在地</w:t>
            </w:r>
          </w:p>
        </w:tc>
      </w:tr>
      <w:tr w14:paraId="55DB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322F45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w:t>
            </w:r>
          </w:p>
        </w:tc>
        <w:tc>
          <w:tcPr>
            <w:tcW w:w="1222" w:type="dxa"/>
            <w:tcBorders>
              <w:top w:val="single" w:color="auto" w:sz="4" w:space="0"/>
              <w:left w:val="single" w:color="auto" w:sz="4" w:space="0"/>
              <w:bottom w:val="single" w:color="auto" w:sz="4" w:space="0"/>
              <w:right w:val="single" w:color="auto" w:sz="4" w:space="0"/>
            </w:tcBorders>
            <w:noWrap/>
            <w:vAlign w:val="center"/>
          </w:tcPr>
          <w:p w14:paraId="76C99C6D">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08D6529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河南鑫安利职业健康科技有限公司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29DEFF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郑州市晟华光伏发电有限公司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2471638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郑州市中牟县</w:t>
            </w:r>
          </w:p>
        </w:tc>
      </w:tr>
      <w:tr w14:paraId="395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160C087B">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w:t>
            </w:r>
          </w:p>
        </w:tc>
        <w:tc>
          <w:tcPr>
            <w:tcW w:w="1222" w:type="dxa"/>
            <w:tcBorders>
              <w:top w:val="single" w:color="auto" w:sz="4" w:space="0"/>
              <w:left w:val="single" w:color="auto" w:sz="4" w:space="0"/>
              <w:bottom w:val="single" w:color="auto" w:sz="4" w:space="0"/>
              <w:right w:val="single" w:color="auto" w:sz="4" w:space="0"/>
            </w:tcBorders>
            <w:noWrap/>
            <w:vAlign w:val="center"/>
          </w:tcPr>
          <w:p w14:paraId="7203576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12B370D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荥阳市疾病预防控制中心</w:t>
            </w:r>
          </w:p>
        </w:tc>
        <w:tc>
          <w:tcPr>
            <w:tcW w:w="3125" w:type="dxa"/>
            <w:tcBorders>
              <w:top w:val="single" w:color="auto" w:sz="4" w:space="0"/>
              <w:left w:val="single" w:color="auto" w:sz="4" w:space="0"/>
              <w:bottom w:val="single" w:color="auto" w:sz="4" w:space="0"/>
              <w:right w:val="single" w:color="auto" w:sz="4" w:space="0"/>
            </w:tcBorders>
            <w:noWrap/>
            <w:vAlign w:val="center"/>
          </w:tcPr>
          <w:p w14:paraId="23D15D5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河南省高山阀门有限公司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6502068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郑州市荥阳市</w:t>
            </w:r>
          </w:p>
        </w:tc>
      </w:tr>
      <w:tr w14:paraId="6F61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40D1CC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3</w:t>
            </w:r>
          </w:p>
        </w:tc>
        <w:tc>
          <w:tcPr>
            <w:tcW w:w="1222" w:type="dxa"/>
            <w:tcBorders>
              <w:top w:val="single" w:color="auto" w:sz="4" w:space="0"/>
              <w:left w:val="single" w:color="auto" w:sz="4" w:space="0"/>
              <w:bottom w:val="single" w:color="auto" w:sz="4" w:space="0"/>
              <w:right w:val="single" w:color="auto" w:sz="4" w:space="0"/>
            </w:tcBorders>
            <w:noWrap/>
            <w:vAlign w:val="center"/>
          </w:tcPr>
          <w:p w14:paraId="78314A9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3D40980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登封市疾病预防控制中心</w:t>
            </w:r>
          </w:p>
        </w:tc>
        <w:tc>
          <w:tcPr>
            <w:tcW w:w="3125" w:type="dxa"/>
            <w:tcBorders>
              <w:top w:val="single" w:color="auto" w:sz="4" w:space="0"/>
              <w:left w:val="single" w:color="auto" w:sz="4" w:space="0"/>
              <w:bottom w:val="single" w:color="auto" w:sz="4" w:space="0"/>
              <w:right w:val="single" w:color="auto" w:sz="4" w:space="0"/>
            </w:tcBorders>
            <w:noWrap/>
            <w:vAlign w:val="center"/>
          </w:tcPr>
          <w:p w14:paraId="7F20E21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highlight w:val="none"/>
                <w:lang w:val="en-US" w:eastAsia="zh-CN"/>
              </w:rPr>
            </w:pPr>
            <w:r>
              <w:rPr>
                <w:rFonts w:hint="eastAsia" w:ascii="仿宋_GB2312" w:hAnsi="等线" w:eastAsia="仿宋_GB2312" w:cs="宋体"/>
                <w:b w:val="0"/>
                <w:bCs/>
                <w:color w:val="000000"/>
                <w:kern w:val="0"/>
                <w:sz w:val="21"/>
                <w:szCs w:val="21"/>
                <w:highlight w:val="none"/>
                <w:lang w:val="en-US" w:eastAsia="zh-CN"/>
              </w:rPr>
              <w:t>未开展技术服务</w:t>
            </w:r>
          </w:p>
        </w:tc>
        <w:tc>
          <w:tcPr>
            <w:tcW w:w="1750" w:type="dxa"/>
            <w:tcBorders>
              <w:top w:val="single" w:color="auto" w:sz="4" w:space="0"/>
              <w:left w:val="single" w:color="auto" w:sz="4" w:space="0"/>
              <w:bottom w:val="single" w:color="auto" w:sz="4" w:space="0"/>
              <w:right w:val="single" w:color="auto" w:sz="4" w:space="0"/>
            </w:tcBorders>
            <w:noWrap/>
            <w:vAlign w:val="center"/>
          </w:tcPr>
          <w:p w14:paraId="6B9E691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highlight w:val="none"/>
                <w:lang w:val="en-US" w:eastAsia="zh-CN"/>
              </w:rPr>
            </w:pPr>
            <w:r>
              <w:rPr>
                <w:rFonts w:hint="eastAsia" w:ascii="仿宋_GB2312" w:hAnsi="等线" w:eastAsia="仿宋_GB2312" w:cs="宋体"/>
                <w:b w:val="0"/>
                <w:bCs/>
                <w:color w:val="000000"/>
                <w:kern w:val="0"/>
                <w:sz w:val="21"/>
                <w:szCs w:val="21"/>
                <w:highlight w:val="none"/>
                <w:lang w:val="en-US" w:eastAsia="zh-CN"/>
              </w:rPr>
              <w:t>-</w:t>
            </w:r>
          </w:p>
        </w:tc>
      </w:tr>
      <w:tr w14:paraId="6CB9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278A17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4</w:t>
            </w:r>
          </w:p>
        </w:tc>
        <w:tc>
          <w:tcPr>
            <w:tcW w:w="1222" w:type="dxa"/>
            <w:tcBorders>
              <w:top w:val="single" w:color="auto" w:sz="4" w:space="0"/>
              <w:left w:val="single" w:color="auto" w:sz="4" w:space="0"/>
              <w:bottom w:val="single" w:color="auto" w:sz="4" w:space="0"/>
              <w:right w:val="single" w:color="auto" w:sz="4" w:space="0"/>
            </w:tcBorders>
            <w:noWrap/>
            <w:vAlign w:val="center"/>
          </w:tcPr>
          <w:p w14:paraId="0881829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012B072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河南德信安全科技有限公司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27E5AE3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郑州煤炭工业（集团）有限责任公司芦沟煤矿一六井</w:t>
            </w:r>
          </w:p>
        </w:tc>
        <w:tc>
          <w:tcPr>
            <w:tcW w:w="1750" w:type="dxa"/>
            <w:tcBorders>
              <w:top w:val="single" w:color="auto" w:sz="4" w:space="0"/>
              <w:left w:val="single" w:color="auto" w:sz="4" w:space="0"/>
              <w:bottom w:val="single" w:color="auto" w:sz="4" w:space="0"/>
              <w:right w:val="single" w:color="auto" w:sz="4" w:space="0"/>
            </w:tcBorders>
            <w:noWrap/>
            <w:vAlign w:val="center"/>
          </w:tcPr>
          <w:p w14:paraId="14CB497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郑州市新密市</w:t>
            </w:r>
          </w:p>
        </w:tc>
      </w:tr>
      <w:tr w14:paraId="2D9C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10FACA2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ign w:val="center"/>
          </w:tcPr>
          <w:p w14:paraId="5E8EABD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19981C0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河南嘉恒环保科技有限公司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0297BEA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汝南县豫胜鞋业有限公司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3F8478D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驻马店市汝南县</w:t>
            </w:r>
          </w:p>
        </w:tc>
      </w:tr>
      <w:tr w14:paraId="740C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3A7BA0B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6</w:t>
            </w:r>
          </w:p>
        </w:tc>
        <w:tc>
          <w:tcPr>
            <w:tcW w:w="1222" w:type="dxa"/>
            <w:tcBorders>
              <w:top w:val="single" w:color="auto" w:sz="4" w:space="0"/>
              <w:left w:val="single" w:color="auto" w:sz="4" w:space="0"/>
              <w:bottom w:val="single" w:color="auto" w:sz="4" w:space="0"/>
              <w:right w:val="single" w:color="auto" w:sz="4" w:space="0"/>
            </w:tcBorders>
            <w:noWrap/>
            <w:vAlign w:val="center"/>
          </w:tcPr>
          <w:p w14:paraId="57CAE26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615E009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河南元良工程技术服务有限公司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76A42BE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新乡市美多多食品厂</w:t>
            </w:r>
          </w:p>
        </w:tc>
        <w:tc>
          <w:tcPr>
            <w:tcW w:w="1750" w:type="dxa"/>
            <w:tcBorders>
              <w:top w:val="single" w:color="auto" w:sz="4" w:space="0"/>
              <w:left w:val="single" w:color="auto" w:sz="4" w:space="0"/>
              <w:bottom w:val="single" w:color="auto" w:sz="4" w:space="0"/>
              <w:right w:val="single" w:color="auto" w:sz="4" w:space="0"/>
            </w:tcBorders>
            <w:noWrap/>
            <w:vAlign w:val="center"/>
          </w:tcPr>
          <w:p w14:paraId="743691BB">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新乡市辉县市</w:t>
            </w:r>
          </w:p>
        </w:tc>
      </w:tr>
      <w:tr w14:paraId="698A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2D496FE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7</w:t>
            </w:r>
          </w:p>
        </w:tc>
        <w:tc>
          <w:tcPr>
            <w:tcW w:w="1222" w:type="dxa"/>
            <w:tcBorders>
              <w:top w:val="single" w:color="auto" w:sz="4" w:space="0"/>
              <w:left w:val="single" w:color="auto" w:sz="4" w:space="0"/>
              <w:bottom w:val="single" w:color="auto" w:sz="4" w:space="0"/>
              <w:right w:val="single" w:color="auto" w:sz="4" w:space="0"/>
            </w:tcBorders>
            <w:noWrap/>
            <w:vAlign w:val="center"/>
          </w:tcPr>
          <w:p w14:paraId="0D1D168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20C2C9B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河南大安检测技术有限公司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0DF98B1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驻马店华中正大有限公司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402AB75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驻马店市驿城区</w:t>
            </w:r>
          </w:p>
        </w:tc>
      </w:tr>
      <w:tr w14:paraId="37B7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1ED33DB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8</w:t>
            </w:r>
          </w:p>
        </w:tc>
        <w:tc>
          <w:tcPr>
            <w:tcW w:w="1222" w:type="dxa"/>
            <w:tcBorders>
              <w:top w:val="single" w:color="auto" w:sz="4" w:space="0"/>
              <w:left w:val="single" w:color="auto" w:sz="4" w:space="0"/>
              <w:bottom w:val="single" w:color="auto" w:sz="4" w:space="0"/>
              <w:right w:val="single" w:color="auto" w:sz="4" w:space="0"/>
            </w:tcBorders>
            <w:noWrap/>
            <w:vAlign w:val="center"/>
          </w:tcPr>
          <w:p w14:paraId="7D83DFB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459F451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河南桂恒企业管理咨询有限公司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35EC4D1D">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扶沟棋鸿鞋业有限责任公司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6AB6F0D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周口市扶沟县</w:t>
            </w:r>
          </w:p>
        </w:tc>
      </w:tr>
      <w:tr w14:paraId="021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126780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9</w:t>
            </w:r>
          </w:p>
        </w:tc>
        <w:tc>
          <w:tcPr>
            <w:tcW w:w="1222" w:type="dxa"/>
            <w:tcBorders>
              <w:top w:val="single" w:color="auto" w:sz="4" w:space="0"/>
              <w:left w:val="single" w:color="auto" w:sz="4" w:space="0"/>
              <w:bottom w:val="single" w:color="auto" w:sz="4" w:space="0"/>
              <w:right w:val="single" w:color="auto" w:sz="4" w:space="0"/>
            </w:tcBorders>
            <w:noWrap/>
            <w:vAlign w:val="center"/>
          </w:tcPr>
          <w:p w14:paraId="2AF0C3C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3907322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河南千首安全管理咨询有限公司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CD767F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天瑞集团光山水泥有限公司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0B94F72B">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信阳市光山县</w:t>
            </w:r>
          </w:p>
        </w:tc>
      </w:tr>
      <w:tr w14:paraId="00F5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201AEE4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10</w:t>
            </w:r>
          </w:p>
        </w:tc>
        <w:tc>
          <w:tcPr>
            <w:tcW w:w="1222" w:type="dxa"/>
            <w:tcBorders>
              <w:top w:val="single" w:color="auto" w:sz="4" w:space="0"/>
              <w:left w:val="single" w:color="auto" w:sz="4" w:space="0"/>
              <w:bottom w:val="single" w:color="auto" w:sz="4" w:space="0"/>
              <w:right w:val="single" w:color="auto" w:sz="4" w:space="0"/>
            </w:tcBorders>
            <w:noWrap/>
            <w:vAlign w:val="center"/>
          </w:tcPr>
          <w:p w14:paraId="7DF16A2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2F486E6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中国铁路郑州局集团有限公司疾病预防控制所</w:t>
            </w:r>
          </w:p>
        </w:tc>
        <w:tc>
          <w:tcPr>
            <w:tcW w:w="3125" w:type="dxa"/>
            <w:tcBorders>
              <w:top w:val="single" w:color="auto" w:sz="4" w:space="0"/>
              <w:left w:val="single" w:color="auto" w:sz="4" w:space="0"/>
              <w:bottom w:val="single" w:color="auto" w:sz="4" w:space="0"/>
              <w:right w:val="single" w:color="auto" w:sz="4" w:space="0"/>
            </w:tcBorders>
            <w:noWrap/>
            <w:vAlign w:val="center"/>
          </w:tcPr>
          <w:p w14:paraId="63E9DE6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郑州北车辆段</w:t>
            </w:r>
          </w:p>
        </w:tc>
        <w:tc>
          <w:tcPr>
            <w:tcW w:w="1750" w:type="dxa"/>
            <w:tcBorders>
              <w:top w:val="single" w:color="auto" w:sz="4" w:space="0"/>
              <w:left w:val="single" w:color="auto" w:sz="4" w:space="0"/>
              <w:bottom w:val="single" w:color="auto" w:sz="4" w:space="0"/>
              <w:right w:val="single" w:color="auto" w:sz="4" w:space="0"/>
            </w:tcBorders>
            <w:noWrap/>
            <w:vAlign w:val="center"/>
          </w:tcPr>
          <w:p w14:paraId="748FAD6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郑州市惠济区</w:t>
            </w:r>
          </w:p>
        </w:tc>
      </w:tr>
      <w:tr w14:paraId="5D72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1CC4953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11</w:t>
            </w:r>
          </w:p>
        </w:tc>
        <w:tc>
          <w:tcPr>
            <w:tcW w:w="1222" w:type="dxa"/>
            <w:tcBorders>
              <w:top w:val="single" w:color="auto" w:sz="4" w:space="0"/>
              <w:left w:val="single" w:color="auto" w:sz="4" w:space="0"/>
              <w:bottom w:val="single" w:color="auto" w:sz="4" w:space="0"/>
              <w:right w:val="single" w:color="auto" w:sz="4" w:space="0"/>
            </w:tcBorders>
            <w:noWrap/>
            <w:vAlign w:val="center"/>
          </w:tcPr>
          <w:p w14:paraId="5A9E7BB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3B5938C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河南凌众检验检测有限公司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F44D16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许昌裕同印刷包装有限公司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0AD7B5C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许昌市长葛市</w:t>
            </w:r>
          </w:p>
        </w:tc>
      </w:tr>
      <w:tr w14:paraId="1CB8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EC6E3CD">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12</w:t>
            </w:r>
          </w:p>
        </w:tc>
        <w:tc>
          <w:tcPr>
            <w:tcW w:w="1222" w:type="dxa"/>
            <w:tcBorders>
              <w:top w:val="single" w:color="auto" w:sz="4" w:space="0"/>
              <w:left w:val="single" w:color="auto" w:sz="4" w:space="0"/>
              <w:bottom w:val="single" w:color="auto" w:sz="4" w:space="0"/>
              <w:right w:val="single" w:color="auto" w:sz="4" w:space="0"/>
            </w:tcBorders>
            <w:noWrap/>
            <w:vAlign w:val="center"/>
          </w:tcPr>
          <w:p w14:paraId="689335B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0B64212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河南永安检测有限公司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314B724D">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郑州广信耐火材料有限公司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6555627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郑州市新密市</w:t>
            </w:r>
          </w:p>
        </w:tc>
      </w:tr>
      <w:tr w14:paraId="0594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767159A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13</w:t>
            </w:r>
          </w:p>
        </w:tc>
        <w:tc>
          <w:tcPr>
            <w:tcW w:w="1222" w:type="dxa"/>
            <w:tcBorders>
              <w:top w:val="single" w:color="auto" w:sz="4" w:space="0"/>
              <w:left w:val="single" w:color="auto" w:sz="4" w:space="0"/>
              <w:bottom w:val="single" w:color="auto" w:sz="4" w:space="0"/>
              <w:right w:val="single" w:color="auto" w:sz="4" w:space="0"/>
            </w:tcBorders>
            <w:noWrap/>
            <w:vAlign w:val="center"/>
          </w:tcPr>
          <w:p w14:paraId="0305308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1026AE2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河南新网检测服务有限公司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08519AC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新乡市利宝龙机械有限公司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0F0DA4C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新乡市红旗区</w:t>
            </w:r>
          </w:p>
        </w:tc>
      </w:tr>
      <w:tr w14:paraId="2256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5570837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14</w:t>
            </w:r>
          </w:p>
        </w:tc>
        <w:tc>
          <w:tcPr>
            <w:tcW w:w="1222" w:type="dxa"/>
            <w:tcBorders>
              <w:top w:val="single" w:color="auto" w:sz="4" w:space="0"/>
              <w:left w:val="single" w:color="auto" w:sz="4" w:space="0"/>
              <w:bottom w:val="single" w:color="auto" w:sz="4" w:space="0"/>
              <w:right w:val="single" w:color="auto" w:sz="4" w:space="0"/>
            </w:tcBorders>
            <w:noWrap/>
            <w:vAlign w:val="center"/>
          </w:tcPr>
          <w:p w14:paraId="5DFCD1A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3713399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河南中航泰洁科技有限公司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3D3A7BF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河南航空货运发展有限公司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2A736F4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郑州市新郑市</w:t>
            </w:r>
          </w:p>
        </w:tc>
      </w:tr>
      <w:tr w14:paraId="70F5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5178469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15</w:t>
            </w:r>
          </w:p>
        </w:tc>
        <w:tc>
          <w:tcPr>
            <w:tcW w:w="1222" w:type="dxa"/>
            <w:tcBorders>
              <w:top w:val="single" w:color="auto" w:sz="4" w:space="0"/>
              <w:left w:val="single" w:color="auto" w:sz="4" w:space="0"/>
              <w:bottom w:val="single" w:color="auto" w:sz="4" w:space="0"/>
              <w:right w:val="single" w:color="auto" w:sz="4" w:space="0"/>
            </w:tcBorders>
            <w:noWrap/>
            <w:vAlign w:val="center"/>
          </w:tcPr>
          <w:p w14:paraId="097CC3E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洛阳市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6376BD9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洛阳德之誉环境科技有限公司-洛阳</w:t>
            </w:r>
          </w:p>
        </w:tc>
        <w:tc>
          <w:tcPr>
            <w:tcW w:w="3125" w:type="dxa"/>
            <w:tcBorders>
              <w:top w:val="single" w:color="auto" w:sz="4" w:space="0"/>
              <w:left w:val="single" w:color="auto" w:sz="4" w:space="0"/>
              <w:bottom w:val="single" w:color="auto" w:sz="4" w:space="0"/>
              <w:right w:val="single" w:color="auto" w:sz="4" w:space="0"/>
            </w:tcBorders>
            <w:noWrap/>
            <w:vAlign w:val="center"/>
          </w:tcPr>
          <w:p w14:paraId="285F21E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格力电器（洛阳）有限公司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1FB82F6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洛阳市洛龙区</w:t>
            </w:r>
          </w:p>
        </w:tc>
      </w:tr>
      <w:tr w14:paraId="2F75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702E6A9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16</w:t>
            </w:r>
          </w:p>
        </w:tc>
        <w:tc>
          <w:tcPr>
            <w:tcW w:w="1222" w:type="dxa"/>
            <w:tcBorders>
              <w:top w:val="single" w:color="auto" w:sz="4" w:space="0"/>
              <w:left w:val="single" w:color="auto" w:sz="4" w:space="0"/>
              <w:bottom w:val="single" w:color="auto" w:sz="4" w:space="0"/>
              <w:right w:val="single" w:color="auto" w:sz="4" w:space="0"/>
            </w:tcBorders>
            <w:noWrap/>
            <w:vAlign w:val="center"/>
          </w:tcPr>
          <w:p w14:paraId="1C4EF29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洛阳市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2A1FB98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河南康环检测技术服务有限公司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6AB2661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栾川县长青钨钼有限责任公司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5136CF2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洛阳市栾川县</w:t>
            </w:r>
          </w:p>
        </w:tc>
      </w:tr>
      <w:tr w14:paraId="2003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7562776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17</w:t>
            </w:r>
          </w:p>
        </w:tc>
        <w:tc>
          <w:tcPr>
            <w:tcW w:w="1222" w:type="dxa"/>
            <w:tcBorders>
              <w:top w:val="single" w:color="auto" w:sz="4" w:space="0"/>
              <w:left w:val="single" w:color="auto" w:sz="4" w:space="0"/>
              <w:bottom w:val="single" w:color="auto" w:sz="4" w:space="0"/>
              <w:right w:val="single" w:color="auto" w:sz="4" w:space="0"/>
            </w:tcBorders>
            <w:noWrap/>
            <w:vAlign w:val="center"/>
          </w:tcPr>
          <w:p w14:paraId="2C52999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平顶山市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1DA1A7A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平顶山市职业病防治所</w:t>
            </w:r>
          </w:p>
        </w:tc>
        <w:tc>
          <w:tcPr>
            <w:tcW w:w="3125" w:type="dxa"/>
            <w:tcBorders>
              <w:top w:val="single" w:color="auto" w:sz="4" w:space="0"/>
              <w:left w:val="single" w:color="auto" w:sz="4" w:space="0"/>
              <w:bottom w:val="single" w:color="auto" w:sz="4" w:space="0"/>
              <w:right w:val="single" w:color="auto" w:sz="4" w:space="0"/>
            </w:tcBorders>
            <w:noWrap/>
            <w:vAlign w:val="center"/>
          </w:tcPr>
          <w:p w14:paraId="1472801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平顶山宝棉纺织有限公司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7ECC41B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平顶山市宝丰县</w:t>
            </w:r>
          </w:p>
        </w:tc>
      </w:tr>
      <w:tr w14:paraId="441A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3F8BCFC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18</w:t>
            </w:r>
          </w:p>
        </w:tc>
        <w:tc>
          <w:tcPr>
            <w:tcW w:w="1222" w:type="dxa"/>
            <w:tcBorders>
              <w:top w:val="single" w:color="auto" w:sz="4" w:space="0"/>
              <w:left w:val="single" w:color="auto" w:sz="4" w:space="0"/>
              <w:bottom w:val="single" w:color="auto" w:sz="4" w:space="0"/>
              <w:right w:val="single" w:color="auto" w:sz="4" w:space="0"/>
            </w:tcBorders>
            <w:noWrap/>
            <w:vAlign w:val="center"/>
          </w:tcPr>
          <w:p w14:paraId="4915959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安阳市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61F3A8D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河南鑫利安全技术服务有限责任公司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681C622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汤阴永新化学有限责任公司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076ED11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安阳市汤阴县</w:t>
            </w:r>
          </w:p>
        </w:tc>
      </w:tr>
      <w:tr w14:paraId="3DA7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D4C28F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19</w:t>
            </w:r>
          </w:p>
        </w:tc>
        <w:tc>
          <w:tcPr>
            <w:tcW w:w="1222" w:type="dxa"/>
            <w:tcBorders>
              <w:top w:val="single" w:color="auto" w:sz="4" w:space="0"/>
              <w:left w:val="single" w:color="auto" w:sz="4" w:space="0"/>
              <w:bottom w:val="single" w:color="auto" w:sz="4" w:space="0"/>
              <w:right w:val="single" w:color="auto" w:sz="4" w:space="0"/>
            </w:tcBorders>
            <w:noWrap/>
            <w:vAlign w:val="center"/>
          </w:tcPr>
          <w:p w14:paraId="6CE0E47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鹤壁市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681A9AEF">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河南爱维安环科技有限公司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6EFE6BB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河南黎明重工科技股份有限公司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6DE6989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郑州市高新区</w:t>
            </w:r>
          </w:p>
        </w:tc>
      </w:tr>
      <w:tr w14:paraId="65F1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2076754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20</w:t>
            </w:r>
          </w:p>
        </w:tc>
        <w:tc>
          <w:tcPr>
            <w:tcW w:w="1222" w:type="dxa"/>
            <w:tcBorders>
              <w:top w:val="single" w:color="auto" w:sz="4" w:space="0"/>
              <w:left w:val="single" w:color="auto" w:sz="4" w:space="0"/>
              <w:bottom w:val="single" w:color="auto" w:sz="4" w:space="0"/>
              <w:right w:val="single" w:color="auto" w:sz="4" w:space="0"/>
            </w:tcBorders>
            <w:noWrap/>
            <w:vAlign w:val="center"/>
          </w:tcPr>
          <w:p w14:paraId="6E6FA33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鹤壁市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1223BEEB">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鹤壁市疾病预防控制中心</w:t>
            </w:r>
          </w:p>
        </w:tc>
        <w:tc>
          <w:tcPr>
            <w:tcW w:w="3125" w:type="dxa"/>
            <w:tcBorders>
              <w:top w:val="single" w:color="auto" w:sz="4" w:space="0"/>
              <w:left w:val="single" w:color="auto" w:sz="4" w:space="0"/>
              <w:bottom w:val="single" w:color="auto" w:sz="4" w:space="0"/>
              <w:right w:val="single" w:color="auto" w:sz="4" w:space="0"/>
            </w:tcBorders>
            <w:noWrap/>
            <w:vAlign w:val="center"/>
          </w:tcPr>
          <w:p w14:paraId="5A61405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highlight w:val="yellow"/>
                <w:lang w:val="en-US" w:eastAsia="zh-CN"/>
              </w:rPr>
            </w:pPr>
            <w:r>
              <w:rPr>
                <w:rFonts w:hint="eastAsia" w:ascii="仿宋_GB2312" w:hAnsi="等线" w:eastAsia="仿宋_GB2312" w:cs="宋体"/>
                <w:b w:val="0"/>
                <w:bCs/>
                <w:color w:val="000000"/>
                <w:kern w:val="0"/>
                <w:sz w:val="21"/>
                <w:szCs w:val="21"/>
                <w:highlight w:val="none"/>
                <w:lang w:val="en-US" w:eastAsia="zh-CN"/>
              </w:rPr>
              <w:t>未开展技术服务</w:t>
            </w:r>
          </w:p>
        </w:tc>
        <w:tc>
          <w:tcPr>
            <w:tcW w:w="1750" w:type="dxa"/>
            <w:tcBorders>
              <w:top w:val="single" w:color="auto" w:sz="4" w:space="0"/>
              <w:left w:val="single" w:color="auto" w:sz="4" w:space="0"/>
              <w:bottom w:val="single" w:color="auto" w:sz="4" w:space="0"/>
              <w:right w:val="single" w:color="auto" w:sz="4" w:space="0"/>
            </w:tcBorders>
            <w:noWrap/>
            <w:vAlign w:val="center"/>
          </w:tcPr>
          <w:p w14:paraId="4CA3E75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highlight w:val="yellow"/>
                <w:lang w:val="en-US" w:eastAsia="zh-CN"/>
              </w:rPr>
            </w:pPr>
            <w:r>
              <w:rPr>
                <w:rFonts w:hint="eastAsia" w:ascii="仿宋_GB2312" w:hAnsi="等线" w:eastAsia="仿宋_GB2312" w:cs="宋体"/>
                <w:b w:val="0"/>
                <w:bCs/>
                <w:color w:val="000000"/>
                <w:kern w:val="0"/>
                <w:sz w:val="21"/>
                <w:szCs w:val="21"/>
                <w:highlight w:val="none"/>
                <w:lang w:val="en-US" w:eastAsia="zh-CN"/>
              </w:rPr>
              <w:t>-</w:t>
            </w:r>
          </w:p>
        </w:tc>
      </w:tr>
      <w:tr w14:paraId="7FF2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356C8DC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21</w:t>
            </w:r>
          </w:p>
        </w:tc>
        <w:tc>
          <w:tcPr>
            <w:tcW w:w="1222" w:type="dxa"/>
            <w:tcBorders>
              <w:top w:val="single" w:color="auto" w:sz="4" w:space="0"/>
              <w:left w:val="single" w:color="auto" w:sz="4" w:space="0"/>
              <w:bottom w:val="single" w:color="auto" w:sz="4" w:space="0"/>
              <w:right w:val="single" w:color="auto" w:sz="4" w:space="0"/>
            </w:tcBorders>
            <w:noWrap/>
            <w:vAlign w:val="center"/>
          </w:tcPr>
          <w:p w14:paraId="43C1696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新乡市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7F87337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河南普华检测技术有限公司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33F5E8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河南荣辉鞋业有限公司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7828ADA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驻马店市上蔡县</w:t>
            </w:r>
          </w:p>
        </w:tc>
      </w:tr>
      <w:tr w14:paraId="32C3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707276E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22</w:t>
            </w:r>
          </w:p>
        </w:tc>
        <w:tc>
          <w:tcPr>
            <w:tcW w:w="1222" w:type="dxa"/>
            <w:tcBorders>
              <w:top w:val="single" w:color="auto" w:sz="4" w:space="0"/>
              <w:left w:val="single" w:color="auto" w:sz="4" w:space="0"/>
              <w:bottom w:val="single" w:color="auto" w:sz="4" w:space="0"/>
              <w:right w:val="single" w:color="auto" w:sz="4" w:space="0"/>
            </w:tcBorders>
            <w:noWrap/>
            <w:vAlign w:val="center"/>
          </w:tcPr>
          <w:p w14:paraId="4B93C7C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新乡市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7700885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河南启众科技有限公司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355E16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郑州煤炭工业（集团）磴槽矿业有限责任公司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1943FB9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郑州市登封市</w:t>
            </w:r>
          </w:p>
        </w:tc>
      </w:tr>
      <w:tr w14:paraId="76ED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4764C7DD">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23</w:t>
            </w:r>
          </w:p>
        </w:tc>
        <w:tc>
          <w:tcPr>
            <w:tcW w:w="1222" w:type="dxa"/>
            <w:tcBorders>
              <w:top w:val="single" w:color="auto" w:sz="4" w:space="0"/>
              <w:left w:val="single" w:color="auto" w:sz="4" w:space="0"/>
              <w:bottom w:val="single" w:color="auto" w:sz="4" w:space="0"/>
              <w:right w:val="single" w:color="auto" w:sz="4" w:space="0"/>
            </w:tcBorders>
            <w:noWrap/>
            <w:vAlign w:val="center"/>
          </w:tcPr>
          <w:p w14:paraId="5EFFD11B">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焦作市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0DB5887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河南科卫技术服务有限公司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2716243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河南丰德管业有限公司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233F4F8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焦作市示范区</w:t>
            </w:r>
          </w:p>
        </w:tc>
      </w:tr>
      <w:tr w14:paraId="55F5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671C4A5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24</w:t>
            </w:r>
          </w:p>
        </w:tc>
        <w:tc>
          <w:tcPr>
            <w:tcW w:w="1222" w:type="dxa"/>
            <w:tcBorders>
              <w:top w:val="single" w:color="auto" w:sz="4" w:space="0"/>
              <w:left w:val="single" w:color="auto" w:sz="4" w:space="0"/>
              <w:bottom w:val="single" w:color="auto" w:sz="4" w:space="0"/>
              <w:right w:val="single" w:color="auto" w:sz="4" w:space="0"/>
            </w:tcBorders>
            <w:noWrap/>
            <w:vAlign w:val="center"/>
          </w:tcPr>
          <w:p w14:paraId="6B057DD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濮阳市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3ED8FF6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河南沐鑫检测技术服务有限公司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FBE353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河南省君恒实业集团生物科技有限公司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385B85FD">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濮阳市工业园区</w:t>
            </w:r>
          </w:p>
        </w:tc>
      </w:tr>
      <w:tr w14:paraId="6C7C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150DB4C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25</w:t>
            </w:r>
          </w:p>
        </w:tc>
        <w:tc>
          <w:tcPr>
            <w:tcW w:w="1222" w:type="dxa"/>
            <w:tcBorders>
              <w:top w:val="single" w:color="auto" w:sz="4" w:space="0"/>
              <w:left w:val="single" w:color="auto" w:sz="4" w:space="0"/>
              <w:bottom w:val="single" w:color="auto" w:sz="4" w:space="0"/>
              <w:right w:val="single" w:color="auto" w:sz="4" w:space="0"/>
            </w:tcBorders>
            <w:noWrap/>
            <w:vAlign w:val="center"/>
          </w:tcPr>
          <w:p w14:paraId="6594219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濮阳市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1ED104B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 xml:space="preserve"> 濮阳市职业病防治院（濮阳市油田职业病防治院）</w:t>
            </w:r>
          </w:p>
        </w:tc>
        <w:tc>
          <w:tcPr>
            <w:tcW w:w="3125" w:type="dxa"/>
            <w:tcBorders>
              <w:top w:val="single" w:color="auto" w:sz="4" w:space="0"/>
              <w:left w:val="single" w:color="auto" w:sz="4" w:space="0"/>
              <w:bottom w:val="single" w:color="auto" w:sz="4" w:space="0"/>
              <w:right w:val="single" w:color="auto" w:sz="4" w:space="0"/>
            </w:tcBorders>
            <w:noWrap/>
            <w:vAlign w:val="center"/>
          </w:tcPr>
          <w:p w14:paraId="59D9577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中原石油工程有限公司管具公司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0015069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濮阳市清丰县</w:t>
            </w:r>
          </w:p>
        </w:tc>
      </w:tr>
      <w:tr w14:paraId="6B23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431F922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26</w:t>
            </w:r>
          </w:p>
        </w:tc>
        <w:tc>
          <w:tcPr>
            <w:tcW w:w="1222" w:type="dxa"/>
            <w:tcBorders>
              <w:top w:val="single" w:color="auto" w:sz="4" w:space="0"/>
              <w:left w:val="single" w:color="auto" w:sz="4" w:space="0"/>
              <w:bottom w:val="single" w:color="auto" w:sz="4" w:space="0"/>
              <w:right w:val="single" w:color="auto" w:sz="4" w:space="0"/>
            </w:tcBorders>
            <w:noWrap/>
            <w:vAlign w:val="center"/>
          </w:tcPr>
          <w:p w14:paraId="67AF27D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三门峡市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2F1BBDF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三门峡市疾病预防控制中心</w:t>
            </w:r>
          </w:p>
        </w:tc>
        <w:tc>
          <w:tcPr>
            <w:tcW w:w="3125" w:type="dxa"/>
            <w:tcBorders>
              <w:top w:val="single" w:color="auto" w:sz="4" w:space="0"/>
              <w:left w:val="single" w:color="auto" w:sz="4" w:space="0"/>
              <w:bottom w:val="single" w:color="auto" w:sz="4" w:space="0"/>
              <w:right w:val="single" w:color="auto" w:sz="4" w:space="0"/>
            </w:tcBorders>
            <w:noWrap/>
            <w:vAlign w:val="center"/>
          </w:tcPr>
          <w:p w14:paraId="444A0F4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highlight w:val="yellow"/>
                <w:lang w:val="en-US" w:eastAsia="zh-CN"/>
              </w:rPr>
            </w:pPr>
            <w:r>
              <w:rPr>
                <w:rFonts w:hint="eastAsia" w:ascii="仿宋_GB2312" w:hAnsi="等线" w:eastAsia="仿宋_GB2312" w:cs="宋体"/>
                <w:b w:val="0"/>
                <w:bCs/>
                <w:color w:val="000000"/>
                <w:kern w:val="0"/>
                <w:sz w:val="21"/>
                <w:szCs w:val="21"/>
                <w:highlight w:val="none"/>
                <w:lang w:val="en-US" w:eastAsia="zh-CN"/>
              </w:rPr>
              <w:t>未开展技术服务</w:t>
            </w:r>
          </w:p>
        </w:tc>
        <w:tc>
          <w:tcPr>
            <w:tcW w:w="1750" w:type="dxa"/>
            <w:tcBorders>
              <w:top w:val="single" w:color="auto" w:sz="4" w:space="0"/>
              <w:left w:val="single" w:color="auto" w:sz="4" w:space="0"/>
              <w:bottom w:val="single" w:color="auto" w:sz="4" w:space="0"/>
              <w:right w:val="single" w:color="auto" w:sz="4" w:space="0"/>
            </w:tcBorders>
            <w:noWrap/>
            <w:vAlign w:val="center"/>
          </w:tcPr>
          <w:p w14:paraId="609665D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highlight w:val="yellow"/>
                <w:lang w:val="en-US" w:eastAsia="zh-CN"/>
              </w:rPr>
            </w:pPr>
            <w:r>
              <w:rPr>
                <w:rFonts w:hint="eastAsia" w:ascii="仿宋_GB2312" w:hAnsi="等线" w:eastAsia="仿宋_GB2312" w:cs="宋体"/>
                <w:b w:val="0"/>
                <w:bCs/>
                <w:color w:val="000000"/>
                <w:kern w:val="0"/>
                <w:sz w:val="21"/>
                <w:szCs w:val="21"/>
                <w:highlight w:val="none"/>
                <w:lang w:val="en-US" w:eastAsia="zh-CN"/>
              </w:rPr>
              <w:t>-</w:t>
            </w:r>
          </w:p>
        </w:tc>
      </w:tr>
      <w:tr w14:paraId="4943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27E9156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27</w:t>
            </w:r>
          </w:p>
        </w:tc>
        <w:tc>
          <w:tcPr>
            <w:tcW w:w="1222" w:type="dxa"/>
            <w:tcBorders>
              <w:top w:val="single" w:color="auto" w:sz="4" w:space="0"/>
              <w:left w:val="single" w:color="auto" w:sz="4" w:space="0"/>
              <w:bottom w:val="single" w:color="auto" w:sz="4" w:space="0"/>
              <w:right w:val="single" w:color="auto" w:sz="4" w:space="0"/>
            </w:tcBorders>
            <w:noWrap/>
            <w:vAlign w:val="center"/>
          </w:tcPr>
          <w:p w14:paraId="2F4DCD16">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三门峡市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5953BAF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河南康泰科技有限公司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5FCB7F7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河南中车重型装备有限公司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1B649CC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三门峡市义马市</w:t>
            </w:r>
          </w:p>
        </w:tc>
      </w:tr>
      <w:tr w14:paraId="530B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72AE0A1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28</w:t>
            </w:r>
          </w:p>
        </w:tc>
        <w:tc>
          <w:tcPr>
            <w:tcW w:w="1222" w:type="dxa"/>
            <w:tcBorders>
              <w:top w:val="single" w:color="auto" w:sz="4" w:space="0"/>
              <w:left w:val="single" w:color="auto" w:sz="4" w:space="0"/>
              <w:bottom w:val="single" w:color="auto" w:sz="4" w:space="0"/>
              <w:right w:val="single" w:color="auto" w:sz="4" w:space="0"/>
            </w:tcBorders>
            <w:noWrap/>
            <w:vAlign w:val="center"/>
          </w:tcPr>
          <w:p w14:paraId="5EBBFC0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南阳市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3109B82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南阳油田职业病防治所有限公司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4A3C459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卧龙电气南阳防爆集团股份有限公司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7DD794A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南阳市宛城区</w:t>
            </w:r>
          </w:p>
        </w:tc>
      </w:tr>
      <w:tr w14:paraId="7B9A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2BC8B04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29</w:t>
            </w:r>
          </w:p>
        </w:tc>
        <w:tc>
          <w:tcPr>
            <w:tcW w:w="1222" w:type="dxa"/>
            <w:tcBorders>
              <w:top w:val="single" w:color="auto" w:sz="4" w:space="0"/>
              <w:left w:val="single" w:color="auto" w:sz="4" w:space="0"/>
              <w:bottom w:val="single" w:color="auto" w:sz="4" w:space="0"/>
              <w:right w:val="single" w:color="auto" w:sz="4" w:space="0"/>
            </w:tcBorders>
            <w:noWrap/>
            <w:vAlign w:val="center"/>
          </w:tcPr>
          <w:p w14:paraId="6B1B2B4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商丘市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00734541">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河南浩航科技有限公司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5D5EE48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商丘安踏鞋业有限公司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1D464743">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商丘市梁园区</w:t>
            </w:r>
          </w:p>
        </w:tc>
      </w:tr>
      <w:tr w14:paraId="687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0354585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30</w:t>
            </w:r>
          </w:p>
        </w:tc>
        <w:tc>
          <w:tcPr>
            <w:tcW w:w="1222" w:type="dxa"/>
            <w:tcBorders>
              <w:top w:val="single" w:color="auto" w:sz="4" w:space="0"/>
              <w:left w:val="single" w:color="auto" w:sz="4" w:space="0"/>
              <w:bottom w:val="single" w:color="auto" w:sz="4" w:space="0"/>
              <w:right w:val="single" w:color="auto" w:sz="4" w:space="0"/>
            </w:tcBorders>
            <w:noWrap/>
            <w:vAlign w:val="center"/>
          </w:tcPr>
          <w:p w14:paraId="71F18E10">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周口市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2B9A272E">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河南省正信检测技术有限公司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672AAB2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汝州市瑞平蜈绍窝煤业有限公司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2D0BD74B">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平顶山汝州市</w:t>
            </w:r>
          </w:p>
        </w:tc>
      </w:tr>
      <w:tr w14:paraId="1D15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3DD4EEC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31</w:t>
            </w:r>
          </w:p>
        </w:tc>
        <w:tc>
          <w:tcPr>
            <w:tcW w:w="1222" w:type="dxa"/>
            <w:tcBorders>
              <w:top w:val="single" w:color="auto" w:sz="4" w:space="0"/>
              <w:left w:val="single" w:color="auto" w:sz="4" w:space="0"/>
              <w:bottom w:val="single" w:color="auto" w:sz="4" w:space="0"/>
              <w:right w:val="single" w:color="auto" w:sz="4" w:space="0"/>
            </w:tcBorders>
            <w:noWrap/>
            <w:vAlign w:val="center"/>
          </w:tcPr>
          <w:p w14:paraId="51C68FD2">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济源市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754F92B5">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河南坤源环保科技有限公司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6DD08A28">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河南金马能源股份有限公司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2149849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济源市</w:t>
            </w:r>
          </w:p>
        </w:tc>
      </w:tr>
      <w:tr w14:paraId="1B58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3" w:type="dxa"/>
            <w:tcBorders>
              <w:top w:val="single" w:color="auto" w:sz="4" w:space="0"/>
              <w:left w:val="single" w:color="auto" w:sz="4" w:space="0"/>
              <w:bottom w:val="single" w:color="auto" w:sz="4" w:space="0"/>
              <w:right w:val="single" w:color="auto" w:sz="4" w:space="0"/>
            </w:tcBorders>
            <w:noWrap/>
            <w:vAlign w:val="center"/>
          </w:tcPr>
          <w:p w14:paraId="53730F4C">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32</w:t>
            </w:r>
          </w:p>
        </w:tc>
        <w:tc>
          <w:tcPr>
            <w:tcW w:w="1222" w:type="dxa"/>
            <w:tcBorders>
              <w:top w:val="single" w:color="auto" w:sz="4" w:space="0"/>
              <w:left w:val="single" w:color="auto" w:sz="4" w:space="0"/>
              <w:bottom w:val="single" w:color="auto" w:sz="4" w:space="0"/>
              <w:right w:val="single" w:color="auto" w:sz="4" w:space="0"/>
            </w:tcBorders>
            <w:noWrap/>
            <w:vAlign w:val="center"/>
          </w:tcPr>
          <w:p w14:paraId="74AF563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济源市</w:t>
            </w:r>
          </w:p>
        </w:tc>
        <w:tc>
          <w:tcPr>
            <w:tcW w:w="2815" w:type="dxa"/>
            <w:tcBorders>
              <w:top w:val="single" w:color="auto" w:sz="4" w:space="0"/>
              <w:left w:val="single" w:color="auto" w:sz="4" w:space="0"/>
              <w:bottom w:val="single" w:color="auto" w:sz="4" w:space="0"/>
              <w:right w:val="single" w:color="auto" w:sz="4" w:space="0"/>
            </w:tcBorders>
            <w:noWrap/>
            <w:vAlign w:val="center"/>
          </w:tcPr>
          <w:p w14:paraId="76606607">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河南科晟检测科技有限公司</w:t>
            </w:r>
          </w:p>
        </w:tc>
        <w:tc>
          <w:tcPr>
            <w:tcW w:w="3125" w:type="dxa"/>
            <w:tcBorders>
              <w:top w:val="single" w:color="auto" w:sz="4" w:space="0"/>
              <w:left w:val="single" w:color="auto" w:sz="4" w:space="0"/>
              <w:bottom w:val="single" w:color="auto" w:sz="4" w:space="0"/>
              <w:right w:val="single" w:color="auto" w:sz="4" w:space="0"/>
            </w:tcBorders>
            <w:noWrap/>
            <w:vAlign w:val="center"/>
          </w:tcPr>
          <w:p w14:paraId="2A954C84">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济源市万洋绿色能源有限公司</w:t>
            </w:r>
          </w:p>
        </w:tc>
        <w:tc>
          <w:tcPr>
            <w:tcW w:w="1750" w:type="dxa"/>
            <w:tcBorders>
              <w:top w:val="single" w:color="auto" w:sz="4" w:space="0"/>
              <w:left w:val="single" w:color="auto" w:sz="4" w:space="0"/>
              <w:bottom w:val="single" w:color="auto" w:sz="4" w:space="0"/>
              <w:right w:val="single" w:color="auto" w:sz="4" w:space="0"/>
            </w:tcBorders>
            <w:noWrap/>
            <w:vAlign w:val="center"/>
          </w:tcPr>
          <w:p w14:paraId="3B804B3A">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仿宋_GB2312" w:hAnsi="等线" w:eastAsia="仿宋_GB2312" w:cs="宋体"/>
                <w:b w:val="0"/>
                <w:bCs/>
                <w:color w:val="000000"/>
                <w:kern w:val="0"/>
                <w:sz w:val="21"/>
                <w:szCs w:val="21"/>
                <w:lang w:val="en-US" w:eastAsia="zh-CN"/>
              </w:rPr>
            </w:pPr>
            <w:r>
              <w:rPr>
                <w:rFonts w:hint="eastAsia" w:ascii="仿宋_GB2312" w:hAnsi="等线" w:eastAsia="仿宋_GB2312" w:cs="宋体"/>
                <w:b w:val="0"/>
                <w:bCs/>
                <w:color w:val="000000"/>
                <w:kern w:val="0"/>
                <w:sz w:val="21"/>
                <w:szCs w:val="21"/>
                <w:lang w:val="en-US" w:eastAsia="zh-CN"/>
              </w:rPr>
              <w:t>济源市</w:t>
            </w:r>
          </w:p>
        </w:tc>
      </w:tr>
    </w:tbl>
    <w:p w14:paraId="34F77E89">
      <w:pPr>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等线" w:eastAsia="仿宋_GB2312" w:cs="宋体"/>
          <w:b w:val="0"/>
          <w:bCs/>
          <w:color w:val="000000"/>
          <w:kern w:val="0"/>
          <w:sz w:val="21"/>
          <w:szCs w:val="21"/>
          <w:lang w:val="en-US" w:eastAsia="zh-CN"/>
        </w:rPr>
      </w:pPr>
    </w:p>
    <w:p w14:paraId="33C74826">
      <w:pPr>
        <w:outlineLvl w:val="0"/>
        <w:rPr>
          <w:rFonts w:hint="eastAsia" w:ascii="Times New Roman" w:hAnsi="Times New Roman" w:eastAsia="黑体"/>
          <w:color w:val="000000"/>
          <w:kern w:val="0"/>
          <w:sz w:val="32"/>
          <w:szCs w:val="32"/>
          <w:lang w:eastAsia="zh-CN"/>
        </w:rPr>
      </w:pPr>
    </w:p>
    <w:p w14:paraId="5839CFC5">
      <w:pPr>
        <w:outlineLvl w:val="0"/>
        <w:rPr>
          <w:rFonts w:hint="eastAsia" w:ascii="Times New Roman" w:hAnsi="Times New Roman" w:eastAsia="黑体"/>
          <w:color w:val="000000"/>
          <w:kern w:val="0"/>
          <w:sz w:val="32"/>
          <w:szCs w:val="32"/>
          <w:lang w:eastAsia="zh-CN"/>
        </w:rPr>
      </w:pPr>
    </w:p>
    <w:p w14:paraId="0D32A8EA">
      <w:pPr>
        <w:outlineLvl w:val="0"/>
        <w:rPr>
          <w:rFonts w:hint="eastAsia" w:ascii="Times New Roman" w:hAnsi="Times New Roman" w:eastAsia="黑体"/>
          <w:color w:val="000000"/>
          <w:kern w:val="0"/>
          <w:sz w:val="32"/>
          <w:szCs w:val="32"/>
          <w:lang w:eastAsia="zh-CN"/>
        </w:rPr>
      </w:pPr>
    </w:p>
    <w:p w14:paraId="58861FF6">
      <w:pPr>
        <w:outlineLvl w:val="0"/>
        <w:rPr>
          <w:rFonts w:hint="eastAsia" w:ascii="Times New Roman" w:hAnsi="Times New Roman" w:eastAsia="黑体"/>
          <w:color w:val="000000"/>
          <w:kern w:val="0"/>
          <w:sz w:val="32"/>
          <w:szCs w:val="32"/>
          <w:lang w:eastAsia="zh-CN"/>
        </w:rPr>
      </w:pPr>
    </w:p>
    <w:p w14:paraId="4A3816BA">
      <w:pPr>
        <w:outlineLvl w:val="0"/>
        <w:rPr>
          <w:rFonts w:hint="eastAsia" w:ascii="Times New Roman" w:hAnsi="Times New Roman" w:eastAsia="黑体"/>
          <w:color w:val="000000"/>
          <w:kern w:val="0"/>
          <w:sz w:val="32"/>
          <w:szCs w:val="32"/>
          <w:lang w:eastAsia="zh-CN"/>
        </w:rPr>
      </w:pPr>
    </w:p>
    <w:p w14:paraId="7D275140">
      <w:pPr>
        <w:outlineLvl w:val="0"/>
        <w:rPr>
          <w:rFonts w:hint="eastAsia" w:ascii="Times New Roman" w:hAnsi="Times New Roman" w:eastAsia="黑体"/>
          <w:color w:val="000000"/>
          <w:kern w:val="0"/>
          <w:sz w:val="32"/>
          <w:szCs w:val="32"/>
          <w:lang w:eastAsia="zh-CN"/>
        </w:rPr>
      </w:pPr>
    </w:p>
    <w:p w14:paraId="417C417F">
      <w:pPr>
        <w:outlineLvl w:val="0"/>
        <w:rPr>
          <w:rFonts w:hint="eastAsia" w:ascii="Times New Roman" w:hAnsi="Times New Roman" w:eastAsia="黑体"/>
          <w:color w:val="000000"/>
          <w:kern w:val="0"/>
          <w:sz w:val="32"/>
          <w:szCs w:val="32"/>
          <w:lang w:eastAsia="zh-CN"/>
        </w:rPr>
      </w:pPr>
    </w:p>
    <w:p w14:paraId="1E16A546">
      <w:pPr>
        <w:outlineLvl w:val="0"/>
        <w:rPr>
          <w:rFonts w:hint="eastAsia" w:ascii="Times New Roman" w:hAnsi="Times New Roman" w:eastAsia="黑体"/>
          <w:color w:val="000000"/>
          <w:kern w:val="0"/>
          <w:sz w:val="32"/>
          <w:szCs w:val="32"/>
          <w:lang w:eastAsia="zh-CN"/>
        </w:rPr>
      </w:pPr>
    </w:p>
    <w:p w14:paraId="544E1AA6">
      <w:pPr>
        <w:outlineLvl w:val="0"/>
        <w:rPr>
          <w:rFonts w:hint="eastAsia" w:ascii="Times New Roman" w:hAnsi="Times New Roman" w:eastAsia="黑体"/>
          <w:color w:val="000000"/>
          <w:kern w:val="0"/>
          <w:sz w:val="32"/>
          <w:szCs w:val="32"/>
          <w:lang w:eastAsia="zh-CN"/>
        </w:rPr>
      </w:pPr>
    </w:p>
    <w:p w14:paraId="5F8BD6F5">
      <w:pPr>
        <w:outlineLvl w:val="0"/>
        <w:rPr>
          <w:rFonts w:hint="eastAsia" w:ascii="Times New Roman" w:hAnsi="Times New Roman" w:eastAsia="黑体"/>
          <w:color w:val="000000"/>
          <w:kern w:val="0"/>
          <w:sz w:val="32"/>
          <w:szCs w:val="32"/>
          <w:lang w:eastAsia="zh-CN"/>
        </w:rPr>
      </w:pPr>
    </w:p>
    <w:p w14:paraId="6164BB53">
      <w:pPr>
        <w:outlineLvl w:val="0"/>
        <w:rPr>
          <w:rFonts w:hint="eastAsia" w:ascii="Times New Roman" w:hAnsi="Times New Roman" w:eastAsia="黑体"/>
          <w:color w:val="000000"/>
          <w:kern w:val="0"/>
          <w:sz w:val="32"/>
          <w:szCs w:val="32"/>
          <w:lang w:eastAsia="zh-CN"/>
        </w:rPr>
      </w:pPr>
    </w:p>
    <w:p w14:paraId="6C120999">
      <w:pPr>
        <w:outlineLvl w:val="0"/>
        <w:rPr>
          <w:rFonts w:hint="eastAsia" w:ascii="Times New Roman" w:hAnsi="Times New Roman" w:eastAsia="黑体"/>
          <w:color w:val="000000"/>
          <w:kern w:val="0"/>
          <w:sz w:val="32"/>
          <w:szCs w:val="32"/>
          <w:lang w:eastAsia="zh-CN"/>
        </w:rPr>
      </w:pPr>
    </w:p>
    <w:p w14:paraId="04E62E4F">
      <w:pPr>
        <w:outlineLvl w:val="0"/>
        <w:rPr>
          <w:rFonts w:hint="eastAsia" w:ascii="Times New Roman" w:hAnsi="Times New Roman" w:eastAsia="黑体"/>
          <w:color w:val="000000"/>
          <w:kern w:val="0"/>
          <w:sz w:val="32"/>
          <w:szCs w:val="32"/>
          <w:lang w:eastAsia="zh-CN"/>
        </w:rPr>
      </w:pPr>
    </w:p>
    <w:p w14:paraId="5844EB9C">
      <w:pPr>
        <w:outlineLvl w:val="0"/>
        <w:rPr>
          <w:rFonts w:hint="eastAsia" w:ascii="Times New Roman" w:hAnsi="Times New Roman" w:eastAsia="黑体"/>
          <w:color w:val="000000"/>
          <w:kern w:val="0"/>
          <w:sz w:val="32"/>
          <w:szCs w:val="32"/>
          <w:lang w:eastAsia="zh-CN"/>
        </w:rPr>
      </w:pPr>
    </w:p>
    <w:p w14:paraId="2BA39838">
      <w:pPr>
        <w:outlineLvl w:val="0"/>
        <w:rPr>
          <w:rFonts w:hint="eastAsia" w:ascii="Times New Roman" w:hAnsi="Times New Roman" w:eastAsia="黑体"/>
          <w:color w:val="000000"/>
          <w:kern w:val="0"/>
          <w:sz w:val="32"/>
          <w:szCs w:val="32"/>
          <w:lang w:eastAsia="zh-CN"/>
        </w:rPr>
      </w:pPr>
    </w:p>
    <w:p w14:paraId="7DD3721A">
      <w:pPr>
        <w:outlineLvl w:val="0"/>
        <w:rPr>
          <w:rFonts w:hint="eastAsia" w:ascii="Times New Roman" w:hAnsi="Times New Roman" w:eastAsia="黑体"/>
          <w:color w:val="000000"/>
          <w:kern w:val="0"/>
          <w:sz w:val="32"/>
          <w:szCs w:val="32"/>
          <w:lang w:eastAsia="zh-CN"/>
        </w:rPr>
      </w:pPr>
    </w:p>
    <w:p w14:paraId="5E949BDE">
      <w:pPr>
        <w:outlineLvl w:val="0"/>
        <w:rPr>
          <w:rFonts w:hint="eastAsia" w:ascii="Times New Roman" w:hAnsi="Times New Roman" w:eastAsia="黑体"/>
          <w:color w:val="000000"/>
          <w:kern w:val="0"/>
          <w:sz w:val="32"/>
          <w:szCs w:val="32"/>
          <w:lang w:eastAsia="zh-CN"/>
        </w:rPr>
      </w:pPr>
    </w:p>
    <w:p w14:paraId="70721A9F">
      <w:pPr>
        <w:outlineLvl w:val="0"/>
        <w:rPr>
          <w:rFonts w:hint="eastAsia" w:ascii="Times New Roman" w:hAnsi="Times New Roman" w:eastAsia="黑体"/>
          <w:color w:val="000000"/>
          <w:kern w:val="0"/>
          <w:sz w:val="32"/>
          <w:szCs w:val="32"/>
          <w:lang w:eastAsia="zh-CN"/>
        </w:rPr>
      </w:pPr>
    </w:p>
    <w:p w14:paraId="0197757B">
      <w:pPr>
        <w:outlineLvl w:val="0"/>
        <w:rPr>
          <w:rFonts w:hint="eastAsia" w:ascii="Times New Roman" w:hAnsi="Times New Roman" w:eastAsia="黑体"/>
          <w:color w:val="000000"/>
          <w:kern w:val="0"/>
          <w:sz w:val="32"/>
          <w:szCs w:val="32"/>
          <w:lang w:eastAsia="zh-CN"/>
        </w:rPr>
      </w:pPr>
    </w:p>
    <w:p w14:paraId="04B11542">
      <w:pPr>
        <w:outlineLvl w:val="0"/>
        <w:rPr>
          <w:rFonts w:hint="default" w:ascii="Times New Roman" w:hAnsi="Times New Roman" w:eastAsia="黑体"/>
          <w:color w:val="000000"/>
          <w:kern w:val="0"/>
          <w:sz w:val="32"/>
          <w:szCs w:val="32"/>
          <w:lang w:val="en-US" w:eastAsia="zh-CN"/>
        </w:rPr>
      </w:pPr>
      <w:r>
        <w:rPr>
          <w:rFonts w:hint="eastAsia" w:ascii="Times New Roman" w:hAnsi="Times New Roman" w:eastAsia="黑体"/>
          <w:color w:val="000000"/>
          <w:kern w:val="0"/>
          <w:sz w:val="32"/>
          <w:szCs w:val="32"/>
          <w:lang w:eastAsia="zh-CN"/>
        </w:rPr>
        <w:t>附</w:t>
      </w:r>
      <w:r>
        <w:rPr>
          <w:rFonts w:hint="eastAsia" w:ascii="Times New Roman" w:hAnsi="Times New Roman" w:eastAsia="黑体"/>
          <w:color w:val="000000"/>
          <w:kern w:val="0"/>
          <w:sz w:val="32"/>
          <w:szCs w:val="32"/>
          <w:lang w:val="en-US" w:eastAsia="zh-CN"/>
        </w:rPr>
        <w:t>录</w:t>
      </w:r>
      <w:r>
        <w:rPr>
          <w:rFonts w:hint="eastAsia" w:ascii="Times New Roman" w:hAnsi="Times New Roman" w:eastAsia="黑体"/>
          <w:color w:val="000000"/>
          <w:kern w:val="0"/>
          <w:sz w:val="32"/>
          <w:szCs w:val="32"/>
          <w:lang w:eastAsia="zh-CN"/>
        </w:rPr>
        <w:t xml:space="preserve"> 1</w:t>
      </w:r>
      <w:r>
        <w:rPr>
          <w:rFonts w:hint="eastAsia" w:ascii="Times New Roman" w:hAnsi="Times New Roman" w:eastAsia="黑体"/>
          <w:color w:val="000000"/>
          <w:kern w:val="0"/>
          <w:sz w:val="32"/>
          <w:szCs w:val="32"/>
          <w:lang w:val="en-US" w:eastAsia="zh-CN"/>
        </w:rPr>
        <w:t>-2</w:t>
      </w:r>
    </w:p>
    <w:p w14:paraId="75E18B80">
      <w:pPr>
        <w:keepNext w:val="0"/>
        <w:keepLines w:val="0"/>
        <w:pageBreakBefore w:val="0"/>
        <w:widowControl w:val="0"/>
        <w:shd w:val="clear" w:color="auto" w:fill="auto"/>
        <w:kinsoku/>
        <w:wordWrap/>
        <w:overflowPunct/>
        <w:topLinePunct w:val="0"/>
        <w:autoSpaceDE/>
        <w:autoSpaceDN/>
        <w:bidi w:val="0"/>
        <w:adjustRightInd/>
        <w:snapToGrid/>
        <w:spacing w:before="0" w:after="126" w:afterLines="20" w:line="240" w:lineRule="auto"/>
        <w:ind w:left="0" w:right="0" w:firstLine="0"/>
        <w:jc w:val="center"/>
        <w:textAlignment w:val="auto"/>
        <w:rPr>
          <w:rFonts w:hint="eastAsia" w:ascii="宋体" w:hAnsi="宋体" w:eastAsia="宋体" w:cs="宋体"/>
          <w:b/>
          <w:spacing w:val="0"/>
          <w:w w:val="100"/>
          <w:kern w:val="2"/>
          <w:position w:val="0"/>
          <w:sz w:val="44"/>
          <w:szCs w:val="44"/>
          <w:highlight w:val="none"/>
          <w:shd w:val="clear" w:color="auto" w:fill="auto"/>
          <w:lang w:eastAsia="zh-CN" w:bidi="ar-SA"/>
        </w:rPr>
      </w:pPr>
      <w:r>
        <w:rPr>
          <w:rFonts w:hint="eastAsia" w:ascii="宋体" w:hAnsi="宋体" w:eastAsia="宋体" w:cs="宋体"/>
          <w:b/>
          <w:spacing w:val="0"/>
          <w:w w:val="100"/>
          <w:kern w:val="2"/>
          <w:position w:val="0"/>
          <w:sz w:val="44"/>
          <w:szCs w:val="44"/>
          <w:highlight w:val="none"/>
          <w:shd w:val="clear" w:color="auto" w:fill="auto"/>
          <w:lang w:eastAsia="zh-CN" w:bidi="ar-SA"/>
        </w:rPr>
        <w:t>202</w:t>
      </w:r>
      <w:r>
        <w:rPr>
          <w:rFonts w:hint="eastAsia" w:ascii="宋体" w:hAnsi="宋体" w:cs="宋体"/>
          <w:b/>
          <w:spacing w:val="0"/>
          <w:w w:val="100"/>
          <w:kern w:val="2"/>
          <w:position w:val="0"/>
          <w:sz w:val="44"/>
          <w:szCs w:val="44"/>
          <w:highlight w:val="none"/>
          <w:shd w:val="clear" w:color="auto" w:fill="auto"/>
          <w:lang w:val="en-US" w:eastAsia="zh-CN" w:bidi="ar-SA"/>
        </w:rPr>
        <w:t>4</w:t>
      </w:r>
      <w:r>
        <w:rPr>
          <w:rFonts w:hint="eastAsia" w:ascii="宋体" w:hAnsi="宋体" w:eastAsia="宋体" w:cs="宋体"/>
          <w:b/>
          <w:spacing w:val="0"/>
          <w:w w:val="100"/>
          <w:kern w:val="2"/>
          <w:position w:val="0"/>
          <w:sz w:val="44"/>
          <w:szCs w:val="44"/>
          <w:highlight w:val="none"/>
          <w:shd w:val="clear" w:color="auto" w:fill="auto"/>
          <w:lang w:eastAsia="zh-CN" w:bidi="ar-SA"/>
        </w:rPr>
        <w:t>年</w:t>
      </w:r>
      <w:r>
        <w:rPr>
          <w:rFonts w:hint="eastAsia" w:ascii="宋体" w:hAnsi="宋体" w:eastAsia="宋体" w:cs="宋体"/>
          <w:b/>
          <w:spacing w:val="0"/>
          <w:w w:val="100"/>
          <w:kern w:val="2"/>
          <w:position w:val="0"/>
          <w:sz w:val="44"/>
          <w:szCs w:val="44"/>
          <w:highlight w:val="none"/>
          <w:shd w:val="clear" w:color="auto" w:fill="auto"/>
          <w:lang w:val="en-US" w:eastAsia="zh-CN" w:bidi="ar-SA"/>
        </w:rPr>
        <w:t>河南省</w:t>
      </w:r>
      <w:r>
        <w:rPr>
          <w:rFonts w:hint="eastAsia" w:ascii="宋体" w:hAnsi="宋体" w:cs="宋体"/>
          <w:b/>
          <w:spacing w:val="0"/>
          <w:w w:val="100"/>
          <w:kern w:val="2"/>
          <w:position w:val="0"/>
          <w:sz w:val="44"/>
          <w:szCs w:val="44"/>
          <w:highlight w:val="none"/>
          <w:shd w:val="clear" w:color="auto" w:fill="auto"/>
          <w:lang w:val="en-US" w:eastAsia="zh-CN" w:bidi="ar-SA"/>
        </w:rPr>
        <w:t>监测省外</w:t>
      </w:r>
      <w:r>
        <w:rPr>
          <w:rFonts w:hint="eastAsia" w:ascii="宋体" w:hAnsi="宋体" w:eastAsia="宋体" w:cs="宋体"/>
          <w:b/>
          <w:spacing w:val="0"/>
          <w:w w:val="100"/>
          <w:kern w:val="2"/>
          <w:position w:val="0"/>
          <w:sz w:val="44"/>
          <w:szCs w:val="44"/>
          <w:highlight w:val="none"/>
          <w:shd w:val="clear" w:color="auto" w:fill="auto"/>
          <w:lang w:eastAsia="zh-CN" w:bidi="ar-SA"/>
        </w:rPr>
        <w:t>职业卫生</w:t>
      </w:r>
    </w:p>
    <w:p w14:paraId="0A724FED">
      <w:pPr>
        <w:keepNext w:val="0"/>
        <w:keepLines w:val="0"/>
        <w:pageBreakBefore w:val="0"/>
        <w:widowControl w:val="0"/>
        <w:shd w:val="clear" w:color="auto" w:fill="auto"/>
        <w:kinsoku/>
        <w:wordWrap/>
        <w:overflowPunct/>
        <w:topLinePunct w:val="0"/>
        <w:autoSpaceDE/>
        <w:autoSpaceDN/>
        <w:bidi w:val="0"/>
        <w:adjustRightInd/>
        <w:snapToGrid/>
        <w:spacing w:before="0" w:after="126" w:afterLines="20" w:line="240" w:lineRule="auto"/>
        <w:ind w:left="0" w:right="0" w:firstLine="0"/>
        <w:jc w:val="center"/>
        <w:textAlignment w:val="auto"/>
        <w:rPr>
          <w:rFonts w:hint="eastAsia" w:ascii="宋体" w:hAnsi="宋体" w:cs="宋体"/>
          <w:b/>
          <w:spacing w:val="0"/>
          <w:w w:val="100"/>
          <w:kern w:val="2"/>
          <w:position w:val="0"/>
          <w:sz w:val="44"/>
          <w:szCs w:val="44"/>
          <w:highlight w:val="none"/>
          <w:shd w:val="clear" w:color="auto" w:fill="auto"/>
          <w:lang w:val="en-US" w:eastAsia="zh-CN" w:bidi="ar-SA"/>
        </w:rPr>
      </w:pPr>
      <w:r>
        <w:rPr>
          <w:rFonts w:hint="eastAsia" w:ascii="宋体" w:hAnsi="宋体" w:eastAsia="宋体" w:cs="宋体"/>
          <w:b/>
          <w:spacing w:val="0"/>
          <w:w w:val="100"/>
          <w:kern w:val="2"/>
          <w:position w:val="0"/>
          <w:sz w:val="44"/>
          <w:szCs w:val="44"/>
          <w:highlight w:val="none"/>
          <w:shd w:val="clear" w:color="auto" w:fill="auto"/>
          <w:lang w:eastAsia="zh-CN" w:bidi="ar-SA"/>
        </w:rPr>
        <w:t>技术服务</w:t>
      </w:r>
      <w:r>
        <w:rPr>
          <w:rFonts w:hint="eastAsia" w:ascii="宋体" w:hAnsi="宋体" w:cs="宋体"/>
          <w:b/>
          <w:spacing w:val="0"/>
          <w:w w:val="100"/>
          <w:kern w:val="2"/>
          <w:position w:val="0"/>
          <w:sz w:val="44"/>
          <w:szCs w:val="44"/>
          <w:highlight w:val="none"/>
          <w:shd w:val="clear" w:color="auto" w:fill="auto"/>
          <w:lang w:val="en-US" w:eastAsia="zh-CN" w:bidi="ar-SA"/>
        </w:rPr>
        <w:t>机构名单</w:t>
      </w:r>
    </w:p>
    <w:tbl>
      <w:tblPr>
        <w:tblStyle w:val="29"/>
        <w:tblW w:w="501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46"/>
        <w:gridCol w:w="1764"/>
        <w:gridCol w:w="5878"/>
      </w:tblGrid>
      <w:tr w14:paraId="4652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701" w:type="pct"/>
            <w:tcBorders>
              <w:top w:val="single" w:color="000000" w:sz="2" w:space="0"/>
              <w:bottom w:val="single" w:color="000000" w:sz="2" w:space="0"/>
            </w:tcBorders>
            <w:noWrap w:val="0"/>
            <w:vAlign w:val="center"/>
          </w:tcPr>
          <w:p w14:paraId="0074F3B0">
            <w:pPr>
              <w:shd w:val="clear" w:color="auto" w:fill="auto"/>
              <w:spacing w:before="58" w:line="219" w:lineRule="auto"/>
              <w:jc w:val="center"/>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序号</w:t>
            </w:r>
          </w:p>
        </w:tc>
        <w:tc>
          <w:tcPr>
            <w:tcW w:w="992" w:type="pct"/>
            <w:tcBorders>
              <w:top w:val="single" w:color="000000" w:sz="2" w:space="0"/>
              <w:bottom w:val="single" w:color="000000" w:sz="2" w:space="0"/>
            </w:tcBorders>
            <w:noWrap w:val="0"/>
            <w:vAlign w:val="center"/>
          </w:tcPr>
          <w:p w14:paraId="109DF381">
            <w:pPr>
              <w:shd w:val="clear" w:color="auto" w:fill="auto"/>
              <w:spacing w:before="58" w:line="219" w:lineRule="auto"/>
              <w:jc w:val="center"/>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省份</w:t>
            </w:r>
          </w:p>
        </w:tc>
        <w:tc>
          <w:tcPr>
            <w:tcW w:w="3306" w:type="pct"/>
            <w:tcBorders>
              <w:top w:val="single" w:color="000000" w:sz="2" w:space="0"/>
              <w:bottom w:val="single" w:color="000000" w:sz="2" w:space="0"/>
            </w:tcBorders>
            <w:noWrap w:val="0"/>
            <w:vAlign w:val="center"/>
          </w:tcPr>
          <w:p w14:paraId="6073BA19">
            <w:pPr>
              <w:shd w:val="clear" w:color="auto" w:fill="auto"/>
              <w:spacing w:before="58" w:line="219" w:lineRule="auto"/>
              <w:jc w:val="center"/>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rPr>
              <w:t>职业卫生技术服务</w:t>
            </w:r>
            <w:r>
              <w:rPr>
                <w:rFonts w:hint="eastAsia" w:ascii="仿宋" w:hAnsi="仿宋" w:eastAsia="仿宋" w:cs="仿宋"/>
                <w:b/>
                <w:bCs/>
                <w:spacing w:val="-6"/>
                <w:sz w:val="24"/>
                <w:szCs w:val="24"/>
                <w:lang w:val="en-US" w:eastAsia="zh-CN"/>
              </w:rPr>
              <w:t>机构名称</w:t>
            </w:r>
          </w:p>
        </w:tc>
      </w:tr>
      <w:tr w14:paraId="7B9A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10C39984">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992" w:type="pct"/>
            <w:tcBorders>
              <w:top w:val="single" w:color="000000" w:sz="2" w:space="0"/>
              <w:bottom w:val="single" w:color="000000" w:sz="2" w:space="0"/>
            </w:tcBorders>
            <w:noWrap w:val="0"/>
            <w:vAlign w:val="center"/>
          </w:tcPr>
          <w:p w14:paraId="784493A0">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北京市</w:t>
            </w:r>
          </w:p>
        </w:tc>
        <w:tc>
          <w:tcPr>
            <w:tcW w:w="3306" w:type="pct"/>
            <w:tcBorders>
              <w:top w:val="single" w:color="000000" w:sz="2" w:space="0"/>
              <w:bottom w:val="single" w:color="000000" w:sz="2" w:space="0"/>
            </w:tcBorders>
            <w:noWrap w:val="0"/>
            <w:vAlign w:val="center"/>
          </w:tcPr>
          <w:p w14:paraId="5042FEAA">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中国铁道科学研究院集团有限公司节能环保劳卫研究所</w:t>
            </w:r>
          </w:p>
        </w:tc>
      </w:tr>
      <w:tr w14:paraId="29E7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7C40F333">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992" w:type="pct"/>
            <w:tcBorders>
              <w:top w:val="single" w:color="000000" w:sz="2" w:space="0"/>
              <w:bottom w:val="single" w:color="000000" w:sz="2" w:space="0"/>
            </w:tcBorders>
            <w:noWrap w:val="0"/>
            <w:vAlign w:val="center"/>
          </w:tcPr>
          <w:p w14:paraId="101D9E7A">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北京市</w:t>
            </w:r>
          </w:p>
        </w:tc>
        <w:tc>
          <w:tcPr>
            <w:tcW w:w="3306" w:type="pct"/>
            <w:tcBorders>
              <w:top w:val="single" w:color="000000" w:sz="2" w:space="0"/>
              <w:bottom w:val="single" w:color="000000" w:sz="2" w:space="0"/>
            </w:tcBorders>
            <w:noWrap w:val="0"/>
            <w:vAlign w:val="center"/>
          </w:tcPr>
          <w:p w14:paraId="0F5B2E0A">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北京市化工职业病防治院（北京市职业病防治研究院）</w:t>
            </w:r>
          </w:p>
        </w:tc>
      </w:tr>
      <w:tr w14:paraId="5EDB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54931984">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992" w:type="pct"/>
            <w:tcBorders>
              <w:top w:val="single" w:color="000000" w:sz="2" w:space="0"/>
              <w:bottom w:val="single" w:color="000000" w:sz="2" w:space="0"/>
            </w:tcBorders>
            <w:noWrap w:val="0"/>
            <w:vAlign w:val="center"/>
          </w:tcPr>
          <w:p w14:paraId="6DDC1E79">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河北省</w:t>
            </w:r>
          </w:p>
        </w:tc>
        <w:tc>
          <w:tcPr>
            <w:tcW w:w="3306" w:type="pct"/>
            <w:tcBorders>
              <w:top w:val="single" w:color="000000" w:sz="2" w:space="0"/>
              <w:bottom w:val="single" w:color="000000" w:sz="2" w:space="0"/>
            </w:tcBorders>
            <w:noWrap w:val="0"/>
            <w:vAlign w:val="center"/>
          </w:tcPr>
          <w:p w14:paraId="31AD8F96">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中国石油集团石油职业卫生技术服务中心</w:t>
            </w:r>
          </w:p>
        </w:tc>
      </w:tr>
      <w:tr w14:paraId="2087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0CCA270B">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992" w:type="pct"/>
            <w:tcBorders>
              <w:top w:val="single" w:color="000000" w:sz="2" w:space="0"/>
              <w:bottom w:val="single" w:color="000000" w:sz="2" w:space="0"/>
            </w:tcBorders>
            <w:noWrap w:val="0"/>
            <w:vAlign w:val="center"/>
          </w:tcPr>
          <w:p w14:paraId="2259A56A">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内蒙古自治区</w:t>
            </w:r>
          </w:p>
        </w:tc>
        <w:tc>
          <w:tcPr>
            <w:tcW w:w="3306" w:type="pct"/>
            <w:tcBorders>
              <w:top w:val="single" w:color="000000" w:sz="2" w:space="0"/>
              <w:bottom w:val="single" w:color="000000" w:sz="2" w:space="0"/>
            </w:tcBorders>
            <w:noWrap w:val="0"/>
            <w:vAlign w:val="center"/>
          </w:tcPr>
          <w:p w14:paraId="4698D6EE">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内蒙古华质检测技术有限公司</w:t>
            </w:r>
          </w:p>
        </w:tc>
      </w:tr>
      <w:tr w14:paraId="56C0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2993B05C">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992" w:type="pct"/>
            <w:tcBorders>
              <w:top w:val="single" w:color="000000" w:sz="2" w:space="0"/>
              <w:bottom w:val="single" w:color="000000" w:sz="2" w:space="0"/>
            </w:tcBorders>
            <w:noWrap w:val="0"/>
            <w:vAlign w:val="center"/>
          </w:tcPr>
          <w:p w14:paraId="4045B72B">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辽宁省</w:t>
            </w:r>
          </w:p>
        </w:tc>
        <w:tc>
          <w:tcPr>
            <w:tcW w:w="3306" w:type="pct"/>
            <w:tcBorders>
              <w:top w:val="single" w:color="000000" w:sz="2" w:space="0"/>
              <w:bottom w:val="single" w:color="000000" w:sz="2" w:space="0"/>
            </w:tcBorders>
            <w:noWrap w:val="0"/>
            <w:vAlign w:val="center"/>
          </w:tcPr>
          <w:p w14:paraId="3D01EAEB">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辽宁万益职业卫生技术咨询有限公司</w:t>
            </w:r>
          </w:p>
        </w:tc>
      </w:tr>
      <w:tr w14:paraId="71F6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4344361D">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992" w:type="pct"/>
            <w:tcBorders>
              <w:top w:val="single" w:color="000000" w:sz="2" w:space="0"/>
              <w:bottom w:val="single" w:color="000000" w:sz="2" w:space="0"/>
            </w:tcBorders>
            <w:noWrap w:val="0"/>
            <w:vAlign w:val="center"/>
          </w:tcPr>
          <w:p w14:paraId="62A95872">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辽宁省</w:t>
            </w:r>
          </w:p>
        </w:tc>
        <w:tc>
          <w:tcPr>
            <w:tcW w:w="3306" w:type="pct"/>
            <w:tcBorders>
              <w:top w:val="single" w:color="000000" w:sz="2" w:space="0"/>
              <w:bottom w:val="single" w:color="000000" w:sz="2" w:space="0"/>
            </w:tcBorders>
            <w:noWrap w:val="0"/>
            <w:vAlign w:val="center"/>
          </w:tcPr>
          <w:p w14:paraId="00B3835A">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鞍山钢铁劳研所科技有限公司</w:t>
            </w:r>
          </w:p>
        </w:tc>
      </w:tr>
      <w:tr w14:paraId="22BB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73094597">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992" w:type="pct"/>
            <w:tcBorders>
              <w:top w:val="single" w:color="000000" w:sz="2" w:space="0"/>
              <w:bottom w:val="single" w:color="000000" w:sz="2" w:space="0"/>
            </w:tcBorders>
            <w:noWrap w:val="0"/>
            <w:vAlign w:val="center"/>
          </w:tcPr>
          <w:p w14:paraId="2DE24D09">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吉林省</w:t>
            </w:r>
          </w:p>
        </w:tc>
        <w:tc>
          <w:tcPr>
            <w:tcW w:w="3306" w:type="pct"/>
            <w:tcBorders>
              <w:top w:val="single" w:color="000000" w:sz="2" w:space="0"/>
              <w:bottom w:val="single" w:color="000000" w:sz="2" w:space="0"/>
            </w:tcBorders>
            <w:noWrap w:val="0"/>
            <w:vAlign w:val="center"/>
          </w:tcPr>
          <w:p w14:paraId="721702A3">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吉林省电力科学研究院有限公司</w:t>
            </w:r>
          </w:p>
        </w:tc>
      </w:tr>
      <w:tr w14:paraId="6C09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73A40890">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992" w:type="pct"/>
            <w:tcBorders>
              <w:top w:val="single" w:color="000000" w:sz="2" w:space="0"/>
              <w:bottom w:val="single" w:color="000000" w:sz="2" w:space="0"/>
            </w:tcBorders>
            <w:noWrap w:val="0"/>
            <w:vAlign w:val="center"/>
          </w:tcPr>
          <w:p w14:paraId="239D7033">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浙江省</w:t>
            </w:r>
          </w:p>
        </w:tc>
        <w:tc>
          <w:tcPr>
            <w:tcW w:w="3306" w:type="pct"/>
            <w:tcBorders>
              <w:top w:val="single" w:color="000000" w:sz="2" w:space="0"/>
              <w:bottom w:val="single" w:color="000000" w:sz="2" w:space="0"/>
            </w:tcBorders>
            <w:noWrap w:val="0"/>
            <w:vAlign w:val="center"/>
          </w:tcPr>
          <w:p w14:paraId="508121DE">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浙江安联检测技术服务有限公司</w:t>
            </w:r>
          </w:p>
        </w:tc>
      </w:tr>
      <w:tr w14:paraId="41D1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352F741D">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992" w:type="pct"/>
            <w:tcBorders>
              <w:top w:val="single" w:color="000000" w:sz="2" w:space="0"/>
              <w:bottom w:val="single" w:color="000000" w:sz="2" w:space="0"/>
            </w:tcBorders>
            <w:noWrap w:val="0"/>
            <w:vAlign w:val="center"/>
          </w:tcPr>
          <w:p w14:paraId="4A948F38">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安徽省</w:t>
            </w:r>
          </w:p>
        </w:tc>
        <w:tc>
          <w:tcPr>
            <w:tcW w:w="3306" w:type="pct"/>
            <w:tcBorders>
              <w:top w:val="single" w:color="000000" w:sz="2" w:space="0"/>
              <w:bottom w:val="single" w:color="000000" w:sz="2" w:space="0"/>
            </w:tcBorders>
            <w:noWrap w:val="0"/>
            <w:vAlign w:val="center"/>
          </w:tcPr>
          <w:p w14:paraId="6DC81E1E">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安徽赛尔福职业安全健康有限公司</w:t>
            </w:r>
          </w:p>
        </w:tc>
      </w:tr>
      <w:tr w14:paraId="0CF4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46A8000E">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992" w:type="pct"/>
            <w:tcBorders>
              <w:top w:val="single" w:color="000000" w:sz="2" w:space="0"/>
              <w:bottom w:val="single" w:color="000000" w:sz="2" w:space="0"/>
            </w:tcBorders>
            <w:noWrap w:val="0"/>
            <w:vAlign w:val="center"/>
          </w:tcPr>
          <w:p w14:paraId="1C4959B4">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山东省</w:t>
            </w:r>
          </w:p>
        </w:tc>
        <w:tc>
          <w:tcPr>
            <w:tcW w:w="3306" w:type="pct"/>
            <w:tcBorders>
              <w:top w:val="single" w:color="000000" w:sz="2" w:space="0"/>
              <w:bottom w:val="single" w:color="000000" w:sz="2" w:space="0"/>
            </w:tcBorders>
            <w:noWrap w:val="0"/>
            <w:vAlign w:val="center"/>
          </w:tcPr>
          <w:p w14:paraId="4ACAE7A3">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山东晟安检测评价技术有限公司</w:t>
            </w:r>
          </w:p>
        </w:tc>
      </w:tr>
      <w:tr w14:paraId="2B59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34921AC2">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992" w:type="pct"/>
            <w:tcBorders>
              <w:top w:val="single" w:color="000000" w:sz="2" w:space="0"/>
              <w:bottom w:val="single" w:color="000000" w:sz="2" w:space="0"/>
            </w:tcBorders>
            <w:noWrap w:val="0"/>
            <w:vAlign w:val="center"/>
          </w:tcPr>
          <w:p w14:paraId="367DAD59">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山东省</w:t>
            </w:r>
          </w:p>
        </w:tc>
        <w:tc>
          <w:tcPr>
            <w:tcW w:w="3306" w:type="pct"/>
            <w:tcBorders>
              <w:top w:val="single" w:color="000000" w:sz="2" w:space="0"/>
              <w:bottom w:val="single" w:color="000000" w:sz="2" w:space="0"/>
            </w:tcBorders>
            <w:noWrap w:val="0"/>
            <w:vAlign w:val="center"/>
          </w:tcPr>
          <w:p w14:paraId="76204242">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山东职健检测技术有限公司</w:t>
            </w:r>
          </w:p>
        </w:tc>
      </w:tr>
      <w:tr w14:paraId="2277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7E1F20CD">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992" w:type="pct"/>
            <w:tcBorders>
              <w:top w:val="single" w:color="000000" w:sz="2" w:space="0"/>
              <w:bottom w:val="single" w:color="000000" w:sz="2" w:space="0"/>
            </w:tcBorders>
            <w:noWrap w:val="0"/>
            <w:vAlign w:val="center"/>
          </w:tcPr>
          <w:p w14:paraId="6C235288">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山东省</w:t>
            </w:r>
          </w:p>
        </w:tc>
        <w:tc>
          <w:tcPr>
            <w:tcW w:w="3306" w:type="pct"/>
            <w:tcBorders>
              <w:top w:val="single" w:color="000000" w:sz="2" w:space="0"/>
              <w:bottom w:val="single" w:color="000000" w:sz="2" w:space="0"/>
            </w:tcBorders>
            <w:noWrap w:val="0"/>
            <w:vAlign w:val="center"/>
          </w:tcPr>
          <w:p w14:paraId="5B95B061">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山东金朋检测技术有限公司</w:t>
            </w:r>
          </w:p>
        </w:tc>
      </w:tr>
      <w:tr w14:paraId="3A273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381B8375">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992" w:type="pct"/>
            <w:tcBorders>
              <w:top w:val="single" w:color="000000" w:sz="2" w:space="0"/>
              <w:bottom w:val="single" w:color="000000" w:sz="2" w:space="0"/>
            </w:tcBorders>
            <w:noWrap w:val="0"/>
            <w:vAlign w:val="center"/>
          </w:tcPr>
          <w:p w14:paraId="4DB56BB9">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山东省</w:t>
            </w:r>
          </w:p>
        </w:tc>
        <w:tc>
          <w:tcPr>
            <w:tcW w:w="3306" w:type="pct"/>
            <w:tcBorders>
              <w:top w:val="single" w:color="000000" w:sz="2" w:space="0"/>
              <w:bottom w:val="single" w:color="000000" w:sz="2" w:space="0"/>
            </w:tcBorders>
            <w:noWrap w:val="0"/>
            <w:vAlign w:val="center"/>
          </w:tcPr>
          <w:p w14:paraId="74DF5714">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菏泽盛祥职业卫生检测评价有限公司</w:t>
            </w:r>
          </w:p>
        </w:tc>
      </w:tr>
      <w:tr w14:paraId="2C52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57296C9A">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992" w:type="pct"/>
            <w:tcBorders>
              <w:top w:val="single" w:color="000000" w:sz="2" w:space="0"/>
              <w:bottom w:val="single" w:color="000000" w:sz="2" w:space="0"/>
            </w:tcBorders>
            <w:noWrap w:val="0"/>
            <w:vAlign w:val="center"/>
          </w:tcPr>
          <w:p w14:paraId="4A77271A">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海南省</w:t>
            </w:r>
          </w:p>
        </w:tc>
        <w:tc>
          <w:tcPr>
            <w:tcW w:w="3306" w:type="pct"/>
            <w:tcBorders>
              <w:top w:val="single" w:color="000000" w:sz="2" w:space="0"/>
              <w:bottom w:val="single" w:color="000000" w:sz="2" w:space="0"/>
            </w:tcBorders>
            <w:noWrap w:val="0"/>
            <w:vAlign w:val="center"/>
          </w:tcPr>
          <w:p w14:paraId="7F33AF69">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海南兆博检测科技有限公司</w:t>
            </w:r>
          </w:p>
        </w:tc>
      </w:tr>
      <w:tr w14:paraId="5AAB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7BD11353">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992" w:type="pct"/>
            <w:tcBorders>
              <w:top w:val="single" w:color="000000" w:sz="2" w:space="0"/>
              <w:bottom w:val="single" w:color="000000" w:sz="2" w:space="0"/>
            </w:tcBorders>
            <w:noWrap w:val="0"/>
            <w:vAlign w:val="center"/>
          </w:tcPr>
          <w:p w14:paraId="57F80007">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四川省</w:t>
            </w:r>
          </w:p>
        </w:tc>
        <w:tc>
          <w:tcPr>
            <w:tcW w:w="3306" w:type="pct"/>
            <w:tcBorders>
              <w:top w:val="single" w:color="000000" w:sz="2" w:space="0"/>
              <w:bottom w:val="single" w:color="000000" w:sz="2" w:space="0"/>
            </w:tcBorders>
            <w:noWrap w:val="0"/>
            <w:vAlign w:val="center"/>
          </w:tcPr>
          <w:p w14:paraId="65D345E4">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四川蓝瑞鑫卫生检测技术服务有限公司</w:t>
            </w:r>
          </w:p>
        </w:tc>
      </w:tr>
      <w:tr w14:paraId="0773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3C3FC27A">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992" w:type="pct"/>
            <w:tcBorders>
              <w:top w:val="single" w:color="000000" w:sz="2" w:space="0"/>
              <w:bottom w:val="single" w:color="000000" w:sz="2" w:space="0"/>
            </w:tcBorders>
            <w:noWrap w:val="0"/>
            <w:vAlign w:val="center"/>
          </w:tcPr>
          <w:p w14:paraId="11C2B352">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陕西省</w:t>
            </w:r>
          </w:p>
        </w:tc>
        <w:tc>
          <w:tcPr>
            <w:tcW w:w="3306" w:type="pct"/>
            <w:tcBorders>
              <w:top w:val="single" w:color="000000" w:sz="2" w:space="0"/>
              <w:bottom w:val="single" w:color="000000" w:sz="2" w:space="0"/>
            </w:tcBorders>
            <w:noWrap w:val="0"/>
            <w:vAlign w:val="center"/>
          </w:tcPr>
          <w:p w14:paraId="760159BA">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陕西华邦检测服务有限公司</w:t>
            </w:r>
          </w:p>
        </w:tc>
      </w:tr>
      <w:tr w14:paraId="1032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5A9176D1">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992" w:type="pct"/>
            <w:tcBorders>
              <w:top w:val="single" w:color="000000" w:sz="2" w:space="0"/>
              <w:bottom w:val="single" w:color="000000" w:sz="2" w:space="0"/>
            </w:tcBorders>
            <w:noWrap w:val="0"/>
            <w:vAlign w:val="center"/>
          </w:tcPr>
          <w:p w14:paraId="3BB7D6D9">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陕西省</w:t>
            </w:r>
          </w:p>
        </w:tc>
        <w:tc>
          <w:tcPr>
            <w:tcW w:w="3306" w:type="pct"/>
            <w:tcBorders>
              <w:top w:val="single" w:color="000000" w:sz="2" w:space="0"/>
              <w:bottom w:val="single" w:color="000000" w:sz="2" w:space="0"/>
            </w:tcBorders>
            <w:noWrap w:val="0"/>
            <w:vAlign w:val="center"/>
          </w:tcPr>
          <w:p w14:paraId="2570E149">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陕西新高科辐射技术有限公司</w:t>
            </w:r>
          </w:p>
        </w:tc>
      </w:tr>
      <w:tr w14:paraId="32E1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3FF2BF0D">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992" w:type="pct"/>
            <w:tcBorders>
              <w:top w:val="single" w:color="000000" w:sz="2" w:space="0"/>
              <w:bottom w:val="single" w:color="000000" w:sz="2" w:space="0"/>
            </w:tcBorders>
            <w:noWrap w:val="0"/>
            <w:vAlign w:val="center"/>
          </w:tcPr>
          <w:p w14:paraId="2A6E6EFC">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陕西省</w:t>
            </w:r>
          </w:p>
        </w:tc>
        <w:tc>
          <w:tcPr>
            <w:tcW w:w="3306" w:type="pct"/>
            <w:tcBorders>
              <w:top w:val="single" w:color="000000" w:sz="2" w:space="0"/>
              <w:bottom w:val="single" w:color="000000" w:sz="2" w:space="0"/>
            </w:tcBorders>
            <w:noWrap w:val="0"/>
            <w:vAlign w:val="center"/>
          </w:tcPr>
          <w:p w14:paraId="446FAD5E">
            <w:pPr>
              <w:shd w:val="clear" w:color="auto" w:fill="auto"/>
              <w:spacing w:before="58" w:line="219" w:lineRule="auto"/>
              <w:jc w:val="center"/>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陕西昊安职业卫生技术服务有限公司</w:t>
            </w:r>
          </w:p>
        </w:tc>
      </w:tr>
      <w:tr w14:paraId="2780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3B110764">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992" w:type="pct"/>
            <w:tcBorders>
              <w:top w:val="single" w:color="000000" w:sz="2" w:space="0"/>
              <w:bottom w:val="single" w:color="000000" w:sz="2" w:space="0"/>
            </w:tcBorders>
            <w:noWrap w:val="0"/>
            <w:vAlign w:val="center"/>
          </w:tcPr>
          <w:p w14:paraId="61BB9107">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陕西省</w:t>
            </w:r>
          </w:p>
        </w:tc>
        <w:tc>
          <w:tcPr>
            <w:tcW w:w="3306" w:type="pct"/>
            <w:tcBorders>
              <w:top w:val="single" w:color="000000" w:sz="2" w:space="0"/>
              <w:bottom w:val="single" w:color="000000" w:sz="2" w:space="0"/>
            </w:tcBorders>
            <w:noWrap w:val="0"/>
            <w:vAlign w:val="center"/>
          </w:tcPr>
          <w:p w14:paraId="2EFC2821">
            <w:pPr>
              <w:shd w:val="clear" w:color="auto" w:fill="auto"/>
              <w:spacing w:before="58" w:line="219" w:lineRule="auto"/>
              <w:jc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陕西立方环保科技服务有限公司</w:t>
            </w:r>
          </w:p>
        </w:tc>
      </w:tr>
      <w:tr w14:paraId="586D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2FB186F3">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992" w:type="pct"/>
            <w:tcBorders>
              <w:top w:val="single" w:color="000000" w:sz="2" w:space="0"/>
              <w:bottom w:val="single" w:color="000000" w:sz="2" w:space="0"/>
            </w:tcBorders>
            <w:noWrap w:val="0"/>
            <w:vAlign w:val="center"/>
          </w:tcPr>
          <w:p w14:paraId="0B7EC1DD">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甘肃省</w:t>
            </w:r>
          </w:p>
        </w:tc>
        <w:tc>
          <w:tcPr>
            <w:tcW w:w="3306" w:type="pct"/>
            <w:tcBorders>
              <w:top w:val="single" w:color="000000" w:sz="2" w:space="0"/>
              <w:bottom w:val="single" w:color="000000" w:sz="2" w:space="0"/>
            </w:tcBorders>
            <w:noWrap w:val="0"/>
            <w:vAlign w:val="center"/>
          </w:tcPr>
          <w:p w14:paraId="03133185">
            <w:pPr>
              <w:shd w:val="clear" w:color="auto" w:fill="auto"/>
              <w:spacing w:before="58" w:line="219" w:lineRule="auto"/>
              <w:jc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甘肃弘浩职环检测科技有限公司</w:t>
            </w:r>
          </w:p>
        </w:tc>
      </w:tr>
      <w:tr w14:paraId="55BF1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600A624D">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992" w:type="pct"/>
            <w:tcBorders>
              <w:top w:val="single" w:color="000000" w:sz="2" w:space="0"/>
              <w:bottom w:val="single" w:color="000000" w:sz="2" w:space="0"/>
            </w:tcBorders>
            <w:noWrap w:val="0"/>
            <w:vAlign w:val="center"/>
          </w:tcPr>
          <w:p w14:paraId="5EAEA4ED">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青海省</w:t>
            </w:r>
          </w:p>
        </w:tc>
        <w:tc>
          <w:tcPr>
            <w:tcW w:w="3306" w:type="pct"/>
            <w:tcBorders>
              <w:top w:val="single" w:color="000000" w:sz="2" w:space="0"/>
              <w:bottom w:val="single" w:color="000000" w:sz="2" w:space="0"/>
            </w:tcBorders>
            <w:noWrap w:val="0"/>
            <w:vAlign w:val="center"/>
          </w:tcPr>
          <w:p w14:paraId="6B3D7156">
            <w:pPr>
              <w:shd w:val="clear" w:color="auto" w:fill="auto"/>
              <w:spacing w:before="58" w:line="219" w:lineRule="auto"/>
              <w:jc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青海绿帆检测技术有限公司</w:t>
            </w:r>
          </w:p>
        </w:tc>
      </w:tr>
      <w:tr w14:paraId="362DA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01" w:type="pct"/>
            <w:tcBorders>
              <w:top w:val="single" w:color="000000" w:sz="2" w:space="0"/>
              <w:bottom w:val="single" w:color="000000" w:sz="2" w:space="0"/>
            </w:tcBorders>
            <w:noWrap w:val="0"/>
            <w:vAlign w:val="center"/>
          </w:tcPr>
          <w:p w14:paraId="7BE33F32">
            <w:pPr>
              <w:keepNext w:val="0"/>
              <w:keepLines w:val="0"/>
              <w:widowControl/>
              <w:suppressLineNumbers w:val="0"/>
              <w:jc w:val="center"/>
              <w:textAlignment w:val="center"/>
              <w:rPr>
                <w:rFonts w:hint="eastAsia" w:ascii="仿宋" w:hAnsi="仿宋" w:eastAsia="仿宋" w:cs="仿宋"/>
                <w:spacing w:val="-6"/>
                <w:sz w:val="24"/>
                <w:szCs w:val="24"/>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992" w:type="pct"/>
            <w:tcBorders>
              <w:top w:val="single" w:color="000000" w:sz="2" w:space="0"/>
              <w:bottom w:val="single" w:color="000000" w:sz="2" w:space="0"/>
            </w:tcBorders>
            <w:noWrap w:val="0"/>
            <w:vAlign w:val="center"/>
          </w:tcPr>
          <w:p w14:paraId="4B8920FE">
            <w:pPr>
              <w:shd w:val="clear" w:color="auto" w:fill="auto"/>
              <w:spacing w:before="58" w:line="219"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新疆维吾尔自治区</w:t>
            </w:r>
          </w:p>
        </w:tc>
        <w:tc>
          <w:tcPr>
            <w:tcW w:w="3306" w:type="pct"/>
            <w:tcBorders>
              <w:top w:val="single" w:color="000000" w:sz="2" w:space="0"/>
              <w:bottom w:val="single" w:color="000000" w:sz="2" w:space="0"/>
            </w:tcBorders>
            <w:noWrap w:val="0"/>
            <w:vAlign w:val="center"/>
          </w:tcPr>
          <w:p w14:paraId="3E90CEDF">
            <w:pPr>
              <w:shd w:val="clear" w:color="auto" w:fill="auto"/>
              <w:spacing w:before="58" w:line="219" w:lineRule="auto"/>
              <w:jc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新疆信达宏义技术服务有限公司</w:t>
            </w:r>
          </w:p>
        </w:tc>
      </w:tr>
    </w:tbl>
    <w:p w14:paraId="7CFB7AD9">
      <w:pPr>
        <w:jc w:val="both"/>
        <w:rPr>
          <w:rFonts w:ascii="Arial"/>
          <w:sz w:val="21"/>
        </w:rPr>
      </w:pPr>
    </w:p>
    <w:p w14:paraId="104B21AD">
      <w:pPr>
        <w:jc w:val="both"/>
        <w:sectPr>
          <w:footerReference r:id="rId3" w:type="default"/>
          <w:pgSz w:w="11905" w:h="16839"/>
          <w:pgMar w:top="2098" w:right="1474" w:bottom="1984" w:left="1587" w:header="0" w:footer="1209" w:gutter="0"/>
          <w:pgNumType w:fmt="decimal"/>
          <w:cols w:space="720" w:num="1"/>
        </w:sectPr>
      </w:pPr>
    </w:p>
    <w:p w14:paraId="67360C86">
      <w:pPr>
        <w:outlineLvl w:val="0"/>
        <w:rPr>
          <w:rFonts w:ascii="Times New Roman" w:hAnsi="Times New Roman" w:eastAsia="黑体"/>
          <w:b/>
          <w:bCs/>
          <w:color w:val="000000"/>
          <w:kern w:val="0"/>
          <w:sz w:val="32"/>
          <w:szCs w:val="32"/>
        </w:rPr>
      </w:pPr>
      <w:r>
        <w:rPr>
          <w:rFonts w:hint="eastAsia" w:ascii="Times New Roman" w:hAnsi="Times New Roman" w:eastAsia="黑体"/>
          <w:color w:val="000000"/>
          <w:kern w:val="0"/>
          <w:sz w:val="32"/>
          <w:szCs w:val="32"/>
        </w:rPr>
        <w:t>附录2</w:t>
      </w:r>
    </w:p>
    <w:p w14:paraId="6C6ED9D1">
      <w:pPr>
        <w:pStyle w:val="2"/>
        <w:ind w:firstLine="0" w:firstLineChars="0"/>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职业病危害严重的重点行业目录</w:t>
      </w:r>
    </w:p>
    <w:tbl>
      <w:tblPr>
        <w:tblStyle w:val="11"/>
        <w:tblW w:w="4999" w:type="pct"/>
        <w:jc w:val="center"/>
        <w:tblLayout w:type="autofit"/>
        <w:tblCellMar>
          <w:top w:w="0" w:type="dxa"/>
          <w:left w:w="108" w:type="dxa"/>
          <w:bottom w:w="0" w:type="dxa"/>
          <w:right w:w="108" w:type="dxa"/>
        </w:tblCellMar>
      </w:tblPr>
      <w:tblGrid>
        <w:gridCol w:w="2986"/>
        <w:gridCol w:w="5348"/>
      </w:tblGrid>
      <w:tr w14:paraId="0525A90B">
        <w:tblPrEx>
          <w:tblCellMar>
            <w:top w:w="0" w:type="dxa"/>
            <w:left w:w="108" w:type="dxa"/>
            <w:bottom w:w="0" w:type="dxa"/>
            <w:right w:w="108" w:type="dxa"/>
          </w:tblCellMar>
        </w:tblPrEx>
        <w:trPr>
          <w:trHeight w:val="360" w:hRule="atLeast"/>
          <w:tblHeader/>
          <w:jc w:val="center"/>
        </w:trPr>
        <w:tc>
          <w:tcPr>
            <w:tcW w:w="1791" w:type="pc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1855D0C0">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重点行业</w:t>
            </w:r>
          </w:p>
        </w:tc>
        <w:tc>
          <w:tcPr>
            <w:tcW w:w="320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52BCDAD4">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重点行业的具体中小类行业</w:t>
            </w:r>
          </w:p>
        </w:tc>
      </w:tr>
      <w:tr w14:paraId="137AF2F3">
        <w:tblPrEx>
          <w:tblCellMar>
            <w:top w:w="0" w:type="dxa"/>
            <w:left w:w="108" w:type="dxa"/>
            <w:bottom w:w="0" w:type="dxa"/>
            <w:right w:w="108" w:type="dxa"/>
          </w:tblCellMar>
        </w:tblPrEx>
        <w:trPr>
          <w:trHeight w:val="426" w:hRule="atLeast"/>
          <w:jc w:val="center"/>
        </w:trPr>
        <w:tc>
          <w:tcPr>
            <w:tcW w:w="1791" w:type="pct"/>
            <w:vMerge w:val="restar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039E59DB">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煤炭开采和洗选业</w:t>
            </w:r>
          </w:p>
        </w:tc>
        <w:tc>
          <w:tcPr>
            <w:tcW w:w="3208"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C3D028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烟煤和无烟煤开采洗选（B0610）</w:t>
            </w:r>
          </w:p>
        </w:tc>
      </w:tr>
      <w:tr w14:paraId="64D85AD5">
        <w:tblPrEx>
          <w:tblCellMar>
            <w:top w:w="0" w:type="dxa"/>
            <w:left w:w="108" w:type="dxa"/>
            <w:bottom w:w="0" w:type="dxa"/>
            <w:right w:w="108" w:type="dxa"/>
          </w:tblCellMar>
        </w:tblPrEx>
        <w:trPr>
          <w:trHeight w:val="420"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19544413">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1CE4006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褐煤开采洗选(B0620)</w:t>
            </w:r>
          </w:p>
        </w:tc>
      </w:tr>
      <w:tr w14:paraId="78684D54">
        <w:tblPrEx>
          <w:tblCellMar>
            <w:top w:w="0" w:type="dxa"/>
            <w:left w:w="108" w:type="dxa"/>
            <w:bottom w:w="0" w:type="dxa"/>
            <w:right w:w="108" w:type="dxa"/>
          </w:tblCellMar>
        </w:tblPrEx>
        <w:trPr>
          <w:trHeight w:val="420"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07EC0B40">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4E70740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其他煤炭采选(B0690)</w:t>
            </w:r>
          </w:p>
        </w:tc>
      </w:tr>
      <w:tr w14:paraId="05856745">
        <w:tblPrEx>
          <w:tblCellMar>
            <w:top w:w="0" w:type="dxa"/>
            <w:left w:w="108" w:type="dxa"/>
            <w:bottom w:w="0" w:type="dxa"/>
            <w:right w:w="108" w:type="dxa"/>
          </w:tblCellMar>
        </w:tblPrEx>
        <w:trPr>
          <w:trHeight w:val="420" w:hRule="atLeast"/>
          <w:jc w:val="center"/>
        </w:trPr>
        <w:tc>
          <w:tcPr>
            <w:tcW w:w="1791" w:type="pct"/>
            <w:vMerge w:val="restart"/>
            <w:tcBorders>
              <w:top w:val="single" w:color="auto" w:sz="4" w:space="0"/>
              <w:left w:val="single" w:color="000000" w:sz="4" w:space="0"/>
              <w:bottom w:val="nil"/>
              <w:right w:val="single" w:color="000000" w:sz="4" w:space="0"/>
            </w:tcBorders>
            <w:tcMar>
              <w:top w:w="15" w:type="dxa"/>
              <w:left w:w="15" w:type="dxa"/>
              <w:bottom w:w="15" w:type="dxa"/>
              <w:right w:w="15" w:type="dxa"/>
            </w:tcMar>
            <w:vAlign w:val="center"/>
          </w:tcPr>
          <w:p w14:paraId="5FA4458A">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石油和天然气开采业</w:t>
            </w:r>
          </w:p>
        </w:tc>
        <w:tc>
          <w:tcPr>
            <w:tcW w:w="320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2F5B133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陆地石油开采（B0711）</w:t>
            </w:r>
          </w:p>
        </w:tc>
      </w:tr>
      <w:tr w14:paraId="51288AF9">
        <w:tblPrEx>
          <w:tblCellMar>
            <w:top w:w="0" w:type="dxa"/>
            <w:left w:w="108" w:type="dxa"/>
            <w:bottom w:w="0" w:type="dxa"/>
            <w:right w:w="108" w:type="dxa"/>
          </w:tblCellMar>
        </w:tblPrEx>
        <w:trPr>
          <w:trHeight w:val="345"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0F5C7689">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61E9736A">
            <w:pPr>
              <w:rPr>
                <w:rFonts w:ascii="Times New Roman" w:hAnsi="Times New Roman" w:eastAsia="仿宋_GB2312"/>
                <w:kern w:val="0"/>
                <w:sz w:val="24"/>
                <w:szCs w:val="22"/>
              </w:rPr>
            </w:pPr>
            <w:r>
              <w:rPr>
                <w:rFonts w:ascii="Times New Roman" w:hAnsi="Times New Roman" w:eastAsia="仿宋_GB2312"/>
                <w:kern w:val="0"/>
                <w:sz w:val="24"/>
                <w:szCs w:val="22"/>
              </w:rPr>
              <w:t>海洋石油开采（B0712）</w:t>
            </w:r>
          </w:p>
        </w:tc>
      </w:tr>
      <w:tr w14:paraId="40861050">
        <w:tblPrEx>
          <w:tblCellMar>
            <w:top w:w="0" w:type="dxa"/>
            <w:left w:w="108" w:type="dxa"/>
            <w:bottom w:w="0" w:type="dxa"/>
            <w:right w:w="108" w:type="dxa"/>
          </w:tblCellMar>
        </w:tblPrEx>
        <w:trPr>
          <w:trHeight w:val="420" w:hRule="atLeast"/>
          <w:jc w:val="center"/>
        </w:trPr>
        <w:tc>
          <w:tcPr>
            <w:tcW w:w="1791" w:type="pct"/>
            <w:vMerge w:val="restart"/>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335E4BB0">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黑色金属矿采选业</w:t>
            </w:r>
          </w:p>
        </w:tc>
        <w:tc>
          <w:tcPr>
            <w:tcW w:w="320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3D27E847">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铁矿采选(B0810)</w:t>
            </w:r>
          </w:p>
        </w:tc>
      </w:tr>
      <w:tr w14:paraId="6D3B6121">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000000" w:sz="4" w:space="0"/>
            </w:tcBorders>
            <w:vAlign w:val="center"/>
          </w:tcPr>
          <w:p w14:paraId="7316E544">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7B49432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锰矿、铬矿采选(B0820)</w:t>
            </w:r>
          </w:p>
        </w:tc>
      </w:tr>
      <w:tr w14:paraId="58425481">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000000" w:sz="4" w:space="0"/>
            </w:tcBorders>
            <w:vAlign w:val="center"/>
          </w:tcPr>
          <w:p w14:paraId="25D374CC">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7CB6EB7D">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其他黑色金属矿采选(B0890)</w:t>
            </w:r>
          </w:p>
        </w:tc>
      </w:tr>
      <w:tr w14:paraId="7C8AFCF9">
        <w:tblPrEx>
          <w:tblCellMar>
            <w:top w:w="0" w:type="dxa"/>
            <w:left w:w="108" w:type="dxa"/>
            <w:bottom w:w="0" w:type="dxa"/>
            <w:right w:w="108" w:type="dxa"/>
          </w:tblCellMar>
        </w:tblPrEx>
        <w:trPr>
          <w:trHeight w:val="527" w:hRule="atLeast"/>
          <w:jc w:val="center"/>
        </w:trPr>
        <w:tc>
          <w:tcPr>
            <w:tcW w:w="179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99CB2F">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有色金属矿采选业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063CE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铜矿采选（B0911）</w:t>
            </w:r>
          </w:p>
        </w:tc>
      </w:tr>
      <w:tr w14:paraId="193862AC">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FD1CC1">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40AE2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铅锌矿采选（B0912）</w:t>
            </w:r>
          </w:p>
        </w:tc>
      </w:tr>
      <w:tr w14:paraId="4DDF8E38">
        <w:tblPrEx>
          <w:tblCellMar>
            <w:top w:w="0" w:type="dxa"/>
            <w:left w:w="108" w:type="dxa"/>
            <w:bottom w:w="0" w:type="dxa"/>
            <w:right w:w="108" w:type="dxa"/>
          </w:tblCellMar>
        </w:tblPrEx>
        <w:trPr>
          <w:trHeight w:val="3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EDB99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71D87DD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镍钴矿采选（B0913）</w:t>
            </w:r>
          </w:p>
        </w:tc>
      </w:tr>
      <w:tr w14:paraId="71E4C710">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EF053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FA9E1D">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锡矿采选（B0914）</w:t>
            </w:r>
          </w:p>
        </w:tc>
      </w:tr>
      <w:tr w14:paraId="4AA1C9C1">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21F06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7DBD5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锑矿采选（B0915）</w:t>
            </w:r>
          </w:p>
        </w:tc>
      </w:tr>
      <w:tr w14:paraId="665AB8F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A277F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6F04F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铝矿采选（B0916）</w:t>
            </w:r>
          </w:p>
        </w:tc>
      </w:tr>
      <w:tr w14:paraId="2E13B71E">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4F8A79">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18A23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镁矿采选（B0917）</w:t>
            </w:r>
          </w:p>
        </w:tc>
      </w:tr>
      <w:tr w14:paraId="2BA7A57C">
        <w:tblPrEx>
          <w:tblCellMar>
            <w:top w:w="0" w:type="dxa"/>
            <w:left w:w="108" w:type="dxa"/>
            <w:bottom w:w="0" w:type="dxa"/>
            <w:right w:w="108" w:type="dxa"/>
          </w:tblCellMar>
        </w:tblPrEx>
        <w:trPr>
          <w:trHeight w:val="37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661900">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7905E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其他常用有色金属矿采选（B0919）</w:t>
            </w:r>
          </w:p>
        </w:tc>
      </w:tr>
      <w:tr w14:paraId="2BAF44B3">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F9ABFB">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285A1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金矿采选（B0921）</w:t>
            </w:r>
          </w:p>
        </w:tc>
      </w:tr>
      <w:tr w14:paraId="4BA3D1B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912D35">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03B56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银矿采选（B0922）</w:t>
            </w:r>
          </w:p>
        </w:tc>
      </w:tr>
      <w:tr w14:paraId="45F24790">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7974A9">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0089B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其他贵金属矿采选（B0929）</w:t>
            </w:r>
          </w:p>
        </w:tc>
      </w:tr>
      <w:tr w14:paraId="0502872E">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14656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7F6DF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钨钼矿采选（B0931）</w:t>
            </w:r>
          </w:p>
        </w:tc>
      </w:tr>
      <w:tr w14:paraId="62958DB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6F478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3CD2C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稀土金属矿采选（B0932）</w:t>
            </w:r>
          </w:p>
        </w:tc>
      </w:tr>
      <w:tr w14:paraId="21CBAD76">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A45FF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03E65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放射性金属矿采选（B0933）</w:t>
            </w:r>
          </w:p>
        </w:tc>
      </w:tr>
      <w:tr w14:paraId="34BEEA34">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BEA534">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E9781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其他稀有金属矿采选（B0939）</w:t>
            </w:r>
          </w:p>
        </w:tc>
      </w:tr>
      <w:tr w14:paraId="65D8835E">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41A34DA5">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非金属矿采选业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6B7DA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石棉、云母矿采选（B1091）</w:t>
            </w:r>
          </w:p>
        </w:tc>
      </w:tr>
      <w:tr w14:paraId="182C89E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6DE3A3B0">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9AA08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建筑装饰用石开采（B1012）</w:t>
            </w:r>
          </w:p>
        </w:tc>
      </w:tr>
      <w:tr w14:paraId="7E2F9C66">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718E8F2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BD92B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耐火土石开采（B1013）</w:t>
            </w:r>
          </w:p>
        </w:tc>
      </w:tr>
      <w:tr w14:paraId="7445798E">
        <w:tblPrEx>
          <w:tblCellMar>
            <w:top w:w="0" w:type="dxa"/>
            <w:left w:w="108" w:type="dxa"/>
            <w:bottom w:w="0" w:type="dxa"/>
            <w:right w:w="108" w:type="dxa"/>
          </w:tblCellMar>
        </w:tblPrEx>
        <w:trPr>
          <w:trHeight w:val="396"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3FF4CF41">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C8C517">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粘土及其他土砂石开采（B1019）</w:t>
            </w:r>
          </w:p>
        </w:tc>
      </w:tr>
      <w:tr w14:paraId="7A2B650B">
        <w:tblPrEx>
          <w:tblCellMar>
            <w:top w:w="0" w:type="dxa"/>
            <w:left w:w="108" w:type="dxa"/>
            <w:bottom w:w="0" w:type="dxa"/>
            <w:right w:w="108" w:type="dxa"/>
          </w:tblCellMar>
        </w:tblPrEx>
        <w:trPr>
          <w:trHeight w:val="355"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5DBD5B3F">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31319C6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宝石、玉石采选（B1093）</w:t>
            </w:r>
          </w:p>
        </w:tc>
      </w:tr>
      <w:tr w14:paraId="737ADFC4">
        <w:tblPrEx>
          <w:tblCellMar>
            <w:top w:w="0" w:type="dxa"/>
            <w:left w:w="108" w:type="dxa"/>
            <w:bottom w:w="0" w:type="dxa"/>
            <w:right w:w="108" w:type="dxa"/>
          </w:tblCellMar>
        </w:tblPrEx>
        <w:trPr>
          <w:trHeight w:val="3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EA1927">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24501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其他未列明非金属矿采选（B1099）</w:t>
            </w:r>
          </w:p>
        </w:tc>
      </w:tr>
      <w:tr w14:paraId="00142075">
        <w:tblPrEx>
          <w:tblCellMar>
            <w:top w:w="0" w:type="dxa"/>
            <w:left w:w="108" w:type="dxa"/>
            <w:bottom w:w="0" w:type="dxa"/>
            <w:right w:w="108" w:type="dxa"/>
          </w:tblCellMar>
        </w:tblPrEx>
        <w:trPr>
          <w:trHeight w:val="355" w:hRule="atLeast"/>
          <w:jc w:val="center"/>
        </w:trPr>
        <w:tc>
          <w:tcPr>
            <w:tcW w:w="179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0EAF54">
            <w:pPr>
              <w:spacing w:line="0" w:lineRule="atLeast"/>
              <w:jc w:val="center"/>
              <w:rPr>
                <w:rFonts w:ascii="Times New Roman" w:hAnsi="Times New Roman" w:eastAsia="仿宋_GB2312"/>
                <w:b/>
                <w:bCs/>
                <w:kern w:val="0"/>
                <w:sz w:val="24"/>
                <w:szCs w:val="22"/>
              </w:rPr>
            </w:pPr>
          </w:p>
          <w:p w14:paraId="0BCBBC0B">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黑色金属冶炼和压延加工业（如涉及炼焦参照煤炭加工的炼焦岗位）</w:t>
            </w:r>
          </w:p>
        </w:tc>
        <w:tc>
          <w:tcPr>
            <w:tcW w:w="3208" w:type="pct"/>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752AD8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炼铁（C3110）</w:t>
            </w:r>
          </w:p>
        </w:tc>
      </w:tr>
      <w:tr w14:paraId="79F82E38">
        <w:tblPrEx>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A80B0C">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0AB0022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炼钢（C3120）</w:t>
            </w:r>
          </w:p>
        </w:tc>
      </w:tr>
      <w:tr w14:paraId="5015D93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D49F15">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3CE18B6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钢压延加工（C3130）</w:t>
            </w:r>
          </w:p>
        </w:tc>
      </w:tr>
      <w:tr w14:paraId="0F3D9A72">
        <w:tblPrEx>
          <w:tblCellMar>
            <w:top w:w="0" w:type="dxa"/>
            <w:left w:w="108" w:type="dxa"/>
            <w:bottom w:w="0" w:type="dxa"/>
            <w:right w:w="108" w:type="dxa"/>
          </w:tblCellMar>
        </w:tblPrEx>
        <w:trPr>
          <w:trHeight w:val="4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7594B7">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5CEB4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铁合金冶炼（C3140）</w:t>
            </w:r>
          </w:p>
        </w:tc>
      </w:tr>
      <w:tr w14:paraId="12A4931C">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576996">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有色金属冶炼和压延加工业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C9C8D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铜冶炼（C3211）</w:t>
            </w:r>
          </w:p>
        </w:tc>
      </w:tr>
      <w:tr w14:paraId="0896EA4F">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F6FAB9">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787F1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铅锌冶炼（C3212）</w:t>
            </w:r>
          </w:p>
        </w:tc>
      </w:tr>
      <w:tr w14:paraId="2248A484">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5913E4">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E791E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镍钴冶炼（C3213）</w:t>
            </w:r>
          </w:p>
        </w:tc>
      </w:tr>
      <w:tr w14:paraId="7B42D614">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6176C1">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7DDE0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锡冶炼（C3214）</w:t>
            </w:r>
          </w:p>
        </w:tc>
      </w:tr>
      <w:tr w14:paraId="65B44D23">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675B5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1313B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锑冶炼（C3215）</w:t>
            </w:r>
          </w:p>
        </w:tc>
      </w:tr>
      <w:tr w14:paraId="779C9AA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33372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AA43A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铝冶炼（C3216）</w:t>
            </w:r>
          </w:p>
        </w:tc>
      </w:tr>
      <w:tr w14:paraId="64D4D8F1">
        <w:tblPrEx>
          <w:tblCellMar>
            <w:top w:w="0" w:type="dxa"/>
            <w:left w:w="108" w:type="dxa"/>
            <w:bottom w:w="0" w:type="dxa"/>
            <w:right w:w="108" w:type="dxa"/>
          </w:tblCellMar>
        </w:tblPrEx>
        <w:trPr>
          <w:trHeight w:val="4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B5D906">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A2360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镁冶炼（C3217）</w:t>
            </w:r>
          </w:p>
        </w:tc>
      </w:tr>
      <w:tr w14:paraId="4CEF6BE4">
        <w:tblPrEx>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374E50">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25392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硅冶炼（C3218）</w:t>
            </w:r>
          </w:p>
        </w:tc>
      </w:tr>
      <w:tr w14:paraId="52115E19">
        <w:tblPrEx>
          <w:tblCellMar>
            <w:top w:w="0" w:type="dxa"/>
            <w:left w:w="108" w:type="dxa"/>
            <w:bottom w:w="0" w:type="dxa"/>
            <w:right w:w="108" w:type="dxa"/>
          </w:tblCellMar>
        </w:tblPrEx>
        <w:trPr>
          <w:trHeight w:val="3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BD7DBF">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3B9E3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其他常用有色金属冶炼（C3219）</w:t>
            </w:r>
          </w:p>
        </w:tc>
      </w:tr>
      <w:tr w14:paraId="111127FF">
        <w:tblPrEx>
          <w:tblCellMar>
            <w:top w:w="0" w:type="dxa"/>
            <w:left w:w="108" w:type="dxa"/>
            <w:bottom w:w="0" w:type="dxa"/>
            <w:right w:w="108" w:type="dxa"/>
          </w:tblCellMar>
        </w:tblPrEx>
        <w:trPr>
          <w:trHeight w:val="3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04E3B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90C40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金冶炼（C3221）</w:t>
            </w:r>
          </w:p>
        </w:tc>
      </w:tr>
      <w:tr w14:paraId="6039439B">
        <w:tblPrEx>
          <w:tblCellMar>
            <w:top w:w="0" w:type="dxa"/>
            <w:left w:w="108" w:type="dxa"/>
            <w:bottom w:w="0" w:type="dxa"/>
            <w:right w:w="108" w:type="dxa"/>
          </w:tblCellMar>
        </w:tblPrEx>
        <w:trPr>
          <w:trHeight w:val="3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9FDC6F">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C30F8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银冶炼（C3222）</w:t>
            </w:r>
          </w:p>
        </w:tc>
      </w:tr>
      <w:tr w14:paraId="5D027C96">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832DF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3094F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其他贵金属冶炼（C3229）</w:t>
            </w:r>
          </w:p>
        </w:tc>
      </w:tr>
      <w:tr w14:paraId="30F0DB63">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16DFDA">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D5953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钨钼冶炼（C3231）</w:t>
            </w:r>
          </w:p>
        </w:tc>
      </w:tr>
      <w:tr w14:paraId="028D31D1">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24BC2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B5982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稀土金属冶炼（C3232）</w:t>
            </w:r>
          </w:p>
        </w:tc>
      </w:tr>
      <w:tr w14:paraId="1E7FCB4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0786F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94951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其他稀有金属冶炼（C3239）</w:t>
            </w:r>
          </w:p>
        </w:tc>
      </w:tr>
      <w:tr w14:paraId="0BBB673D">
        <w:tblPrEx>
          <w:tblCellMar>
            <w:top w:w="0" w:type="dxa"/>
            <w:left w:w="108" w:type="dxa"/>
            <w:bottom w:w="0" w:type="dxa"/>
            <w:right w:w="108" w:type="dxa"/>
          </w:tblCellMar>
        </w:tblPrEx>
        <w:trPr>
          <w:trHeight w:val="36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72006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7E1AFC8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有色金属合金制造（C3240）</w:t>
            </w:r>
          </w:p>
        </w:tc>
      </w:tr>
      <w:tr w14:paraId="3C48959B">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214290">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611BE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铜压延加工（C3251）</w:t>
            </w:r>
          </w:p>
        </w:tc>
      </w:tr>
      <w:tr w14:paraId="15D4F60F">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92D6A1">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94A53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铝压延加工（C3252）</w:t>
            </w:r>
          </w:p>
        </w:tc>
      </w:tr>
      <w:tr w14:paraId="5C1BDEC2">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32347A">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88548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贵金属压延加工（C3253）</w:t>
            </w:r>
          </w:p>
        </w:tc>
      </w:tr>
      <w:tr w14:paraId="25F09FF4">
        <w:tblPrEx>
          <w:tblCellMar>
            <w:top w:w="0" w:type="dxa"/>
            <w:left w:w="108" w:type="dxa"/>
            <w:bottom w:w="0" w:type="dxa"/>
            <w:right w:w="108" w:type="dxa"/>
          </w:tblCellMar>
        </w:tblPrEx>
        <w:trPr>
          <w:trHeight w:val="2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78225F">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5A0A5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稀有稀土金属压延加工（C3254）</w:t>
            </w:r>
          </w:p>
        </w:tc>
      </w:tr>
      <w:tr w14:paraId="147AC203">
        <w:tblPrEx>
          <w:tblCellMar>
            <w:top w:w="0" w:type="dxa"/>
            <w:left w:w="108" w:type="dxa"/>
            <w:bottom w:w="0" w:type="dxa"/>
            <w:right w:w="108" w:type="dxa"/>
          </w:tblCellMar>
        </w:tblPrEx>
        <w:trPr>
          <w:trHeight w:val="40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6A109B">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BE624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其他有色金属压延加工（C3259）</w:t>
            </w:r>
          </w:p>
        </w:tc>
      </w:tr>
      <w:tr w14:paraId="2241B08E">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4FA8DABF">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皮革、毛皮、羽毛及其制品和制鞋业*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F1576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皮箱、包（袋）制造（C1922）</w:t>
            </w:r>
          </w:p>
        </w:tc>
      </w:tr>
      <w:tr w14:paraId="0B8E7F7E">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6503C20D">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2FF93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皮鞋制造（C1952）</w:t>
            </w:r>
          </w:p>
        </w:tc>
      </w:tr>
      <w:tr w14:paraId="32300102">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11A7CE9A">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11AF1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塑料鞋制造（C1953）</w:t>
            </w:r>
          </w:p>
        </w:tc>
      </w:tr>
      <w:tr w14:paraId="0BB6FE9E">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31F8664D">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A43C4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橡胶鞋制造（C1954）</w:t>
            </w:r>
          </w:p>
        </w:tc>
      </w:tr>
      <w:tr w14:paraId="06B8C8A9">
        <w:tblPrEx>
          <w:tblCellMar>
            <w:top w:w="0" w:type="dxa"/>
            <w:left w:w="108" w:type="dxa"/>
            <w:bottom w:w="0" w:type="dxa"/>
            <w:right w:w="108" w:type="dxa"/>
          </w:tblCellMar>
        </w:tblPrEx>
        <w:trPr>
          <w:trHeight w:val="323" w:hRule="atLeast"/>
          <w:jc w:val="center"/>
        </w:trPr>
        <w:tc>
          <w:tcPr>
            <w:tcW w:w="179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04ADDB">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石油、煤炭及其他燃料加工业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D1750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原油加工及石油制品制造（C2511）</w:t>
            </w:r>
          </w:p>
        </w:tc>
      </w:tr>
      <w:tr w14:paraId="4F0AC2D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B0425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C9B60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其他原油制造（C2519）</w:t>
            </w:r>
          </w:p>
        </w:tc>
      </w:tr>
      <w:tr w14:paraId="19D3A038">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27E7CF">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5D7A5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炼焦（C2521）</w:t>
            </w:r>
          </w:p>
        </w:tc>
      </w:tr>
      <w:tr w14:paraId="67C781A7">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D9E1F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B65B5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煤制合成气生产（C2522）</w:t>
            </w:r>
          </w:p>
        </w:tc>
      </w:tr>
      <w:tr w14:paraId="3D22C444">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F4C20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14:paraId="4DAA3E5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煤制液体燃料生产（C2523）</w:t>
            </w:r>
          </w:p>
        </w:tc>
      </w:tr>
      <w:tr w14:paraId="571C220A">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000000" w:sz="4" w:space="0"/>
              <w:bottom w:val="nil"/>
              <w:right w:val="single" w:color="auto" w:sz="4" w:space="0"/>
            </w:tcBorders>
            <w:tcMar>
              <w:top w:w="15" w:type="dxa"/>
              <w:left w:w="15" w:type="dxa"/>
              <w:bottom w:w="15" w:type="dxa"/>
              <w:right w:w="15" w:type="dxa"/>
            </w:tcMar>
            <w:vAlign w:val="center"/>
          </w:tcPr>
          <w:p w14:paraId="22528B69">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化学原料和化学制品制造业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E8F23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有机化学原料制造（C2614）</w:t>
            </w:r>
          </w:p>
        </w:tc>
      </w:tr>
      <w:tr w14:paraId="41BEE210">
        <w:tblPrEx>
          <w:tblCellMar>
            <w:top w:w="0" w:type="dxa"/>
            <w:left w:w="108" w:type="dxa"/>
            <w:bottom w:w="0" w:type="dxa"/>
            <w:right w:w="108" w:type="dxa"/>
          </w:tblCellMar>
        </w:tblPrEx>
        <w:trPr>
          <w:trHeight w:val="441"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2488A7B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2E6B1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其他基础化学原料制造（C2619）</w:t>
            </w:r>
          </w:p>
        </w:tc>
      </w:tr>
      <w:tr w14:paraId="57E19B1F">
        <w:tblPrEx>
          <w:tblCellMar>
            <w:top w:w="0" w:type="dxa"/>
            <w:left w:w="108" w:type="dxa"/>
            <w:bottom w:w="0" w:type="dxa"/>
            <w:right w:w="108" w:type="dxa"/>
          </w:tblCellMar>
        </w:tblPrEx>
        <w:trPr>
          <w:trHeight w:val="427"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2F408F0A">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110B2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涂料制造（C2641）</w:t>
            </w:r>
          </w:p>
        </w:tc>
      </w:tr>
      <w:tr w14:paraId="5BF09CE8">
        <w:tblPrEx>
          <w:tblCellMar>
            <w:top w:w="0" w:type="dxa"/>
            <w:left w:w="108" w:type="dxa"/>
            <w:bottom w:w="0" w:type="dxa"/>
            <w:right w:w="108" w:type="dxa"/>
          </w:tblCellMar>
        </w:tblPrEx>
        <w:trPr>
          <w:trHeight w:val="427"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731AF2E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CF2ED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油墨及类似产品制造（C2642）</w:t>
            </w:r>
          </w:p>
        </w:tc>
      </w:tr>
      <w:tr w14:paraId="5204F818">
        <w:tblPrEx>
          <w:tblCellMar>
            <w:top w:w="0" w:type="dxa"/>
            <w:left w:w="108" w:type="dxa"/>
            <w:bottom w:w="0" w:type="dxa"/>
            <w:right w:w="108" w:type="dxa"/>
          </w:tblCellMar>
        </w:tblPrEx>
        <w:trPr>
          <w:trHeight w:val="427"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540BE5BC">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5DE55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工业颜料制造（C2643）</w:t>
            </w:r>
          </w:p>
        </w:tc>
      </w:tr>
      <w:tr w14:paraId="0D170446">
        <w:tblPrEx>
          <w:tblCellMar>
            <w:top w:w="0" w:type="dxa"/>
            <w:left w:w="108" w:type="dxa"/>
            <w:bottom w:w="0" w:type="dxa"/>
            <w:right w:w="108" w:type="dxa"/>
          </w:tblCellMar>
        </w:tblPrEx>
        <w:trPr>
          <w:trHeight w:val="427"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2FDD63E6">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E5061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工艺美术颜料制造（C2644）</w:t>
            </w:r>
          </w:p>
        </w:tc>
      </w:tr>
      <w:tr w14:paraId="10ACC150">
        <w:tblPrEx>
          <w:tblCellMar>
            <w:top w:w="0" w:type="dxa"/>
            <w:left w:w="108" w:type="dxa"/>
            <w:bottom w:w="0" w:type="dxa"/>
            <w:right w:w="108" w:type="dxa"/>
          </w:tblCellMar>
        </w:tblPrEx>
        <w:trPr>
          <w:trHeight w:val="427"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652BE79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20CCD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染料制造（C2645）</w:t>
            </w:r>
          </w:p>
        </w:tc>
      </w:tr>
      <w:tr w14:paraId="046976F1">
        <w:tblPrEx>
          <w:tblCellMar>
            <w:top w:w="0" w:type="dxa"/>
            <w:left w:w="108" w:type="dxa"/>
            <w:bottom w:w="0" w:type="dxa"/>
            <w:right w:w="108" w:type="dxa"/>
          </w:tblCellMar>
        </w:tblPrEx>
        <w:trPr>
          <w:trHeight w:val="406" w:hRule="atLeast"/>
          <w:jc w:val="center"/>
        </w:trPr>
        <w:tc>
          <w:tcPr>
            <w:tcW w:w="0" w:type="auto"/>
            <w:vMerge w:val="continue"/>
            <w:tcBorders>
              <w:top w:val="single" w:color="auto" w:sz="4" w:space="0"/>
              <w:left w:val="single" w:color="000000" w:sz="4" w:space="0"/>
              <w:bottom w:val="nil"/>
              <w:right w:val="single" w:color="auto" w:sz="4" w:space="0"/>
            </w:tcBorders>
            <w:vAlign w:val="center"/>
          </w:tcPr>
          <w:p w14:paraId="0D6DBA09">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AB72B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密封用填料及类似品制造（C2646）</w:t>
            </w:r>
          </w:p>
        </w:tc>
      </w:tr>
      <w:tr w14:paraId="3D4CF686">
        <w:tblPrEx>
          <w:tblCellMar>
            <w:top w:w="0" w:type="dxa"/>
            <w:left w:w="108" w:type="dxa"/>
            <w:bottom w:w="0" w:type="dxa"/>
            <w:right w:w="108" w:type="dxa"/>
          </w:tblCellMar>
        </w:tblPrEx>
        <w:trPr>
          <w:trHeight w:val="427" w:hRule="atLeast"/>
          <w:jc w:val="center"/>
        </w:trPr>
        <w:tc>
          <w:tcPr>
            <w:tcW w:w="179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6EA78F">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非金属矿物制品业</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8F8CF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水泥制造（C3011）</w:t>
            </w:r>
          </w:p>
        </w:tc>
      </w:tr>
      <w:tr w14:paraId="6213E8C0">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C2A81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9FD3C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建筑用石加工（C3032）</w:t>
            </w:r>
          </w:p>
        </w:tc>
      </w:tr>
      <w:tr w14:paraId="0C64DC83">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E8685B">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47C72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隔热和隔音材料制造（C3034）</w:t>
            </w:r>
          </w:p>
        </w:tc>
      </w:tr>
      <w:tr w14:paraId="217EA001">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B7C4E7">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FB2D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其他建筑材料制造（C3039）</w:t>
            </w:r>
          </w:p>
        </w:tc>
      </w:tr>
      <w:tr w14:paraId="5CAE5E48">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5A65CF">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1546B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平板玻璃制造（C3041）</w:t>
            </w:r>
          </w:p>
        </w:tc>
      </w:tr>
      <w:tr w14:paraId="44BFFDC3">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8B5AFB">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CC7B2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特种玻璃制造（C3042）</w:t>
            </w:r>
          </w:p>
        </w:tc>
      </w:tr>
      <w:tr w14:paraId="0F60DA0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B4DA34">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6F7D0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其他玻璃制造（C3049）</w:t>
            </w:r>
          </w:p>
        </w:tc>
      </w:tr>
      <w:tr w14:paraId="16413086">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DFA37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04916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技术玻璃制品制造（C3051）</w:t>
            </w:r>
          </w:p>
        </w:tc>
      </w:tr>
      <w:tr w14:paraId="0A35563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3715B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E07677">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光学玻璃制造（C3052）</w:t>
            </w:r>
          </w:p>
        </w:tc>
      </w:tr>
      <w:tr w14:paraId="2F0BF8A8">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20B7B70">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5581A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玻璃仪器制造（C3053）</w:t>
            </w:r>
          </w:p>
        </w:tc>
      </w:tr>
      <w:tr w14:paraId="6B6EE472">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F9DE05">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C5172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日用玻璃制品制造（C3054）</w:t>
            </w:r>
          </w:p>
        </w:tc>
      </w:tr>
      <w:tr w14:paraId="44E8A24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D21EC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5FB2C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玻璃包装容器制造（C3055）</w:t>
            </w:r>
          </w:p>
        </w:tc>
      </w:tr>
      <w:tr w14:paraId="3A388802">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EA4099">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6BC7F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玻璃保温容器制造（C3056）</w:t>
            </w:r>
          </w:p>
        </w:tc>
      </w:tr>
      <w:tr w14:paraId="4E6A2D9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FC015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D2AD9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制镜及类似品加工（C3057）</w:t>
            </w:r>
          </w:p>
        </w:tc>
      </w:tr>
      <w:tr w14:paraId="7822E8B9">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36C46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4D7FE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其他玻璃制品制造（C3059）</w:t>
            </w:r>
          </w:p>
        </w:tc>
      </w:tr>
      <w:tr w14:paraId="2B61A338">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39FDE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E9096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建筑陶瓷制品制造（C3071）</w:t>
            </w:r>
          </w:p>
        </w:tc>
      </w:tr>
      <w:tr w14:paraId="2FC0C94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00712C">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095DE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卫生陶瓷制品制造（C3072）</w:t>
            </w:r>
          </w:p>
        </w:tc>
      </w:tr>
      <w:tr w14:paraId="2D844F59">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7AEC94">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855CC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特种陶瓷制品制造（C3073）</w:t>
            </w:r>
          </w:p>
        </w:tc>
      </w:tr>
      <w:tr w14:paraId="15FB289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49BD86">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4A7E9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日用陶瓷制品制造（C3074）</w:t>
            </w:r>
          </w:p>
        </w:tc>
      </w:tr>
      <w:tr w14:paraId="4219064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735AB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8B48A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陈设艺术陶瓷制造（C3075）</w:t>
            </w:r>
          </w:p>
        </w:tc>
      </w:tr>
      <w:tr w14:paraId="1997DC2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9FABD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4CB34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园艺陶瓷制造（C3076）</w:t>
            </w:r>
          </w:p>
        </w:tc>
      </w:tr>
      <w:tr w14:paraId="5F4F1EE4">
        <w:tblPrEx>
          <w:tblCellMar>
            <w:top w:w="0" w:type="dxa"/>
            <w:left w:w="108" w:type="dxa"/>
            <w:bottom w:w="0" w:type="dxa"/>
            <w:right w:w="108" w:type="dxa"/>
          </w:tblCellMar>
        </w:tblPrEx>
        <w:trPr>
          <w:trHeight w:val="3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95008D">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0B5C0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其他陶瓷制品制造（C3079）</w:t>
            </w:r>
          </w:p>
        </w:tc>
      </w:tr>
      <w:tr w14:paraId="3F0BB98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91931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14:paraId="41EF08A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云母制品制造（C3082）</w:t>
            </w:r>
          </w:p>
        </w:tc>
      </w:tr>
      <w:tr w14:paraId="4187F329">
        <w:tblPrEx>
          <w:tblCellMar>
            <w:top w:w="0" w:type="dxa"/>
            <w:left w:w="108" w:type="dxa"/>
            <w:bottom w:w="0" w:type="dxa"/>
            <w:right w:w="108" w:type="dxa"/>
          </w:tblCellMar>
        </w:tblPrEx>
        <w:trPr>
          <w:trHeight w:val="38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EA809C">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14:paraId="7597F76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耐火陶瓷制品及其他耐火材料制造（C3089）</w:t>
            </w:r>
          </w:p>
        </w:tc>
      </w:tr>
      <w:tr w14:paraId="6848B237">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18341">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14:paraId="63FC4A47">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石墨及碳素制品制造（C3091）</w:t>
            </w:r>
          </w:p>
        </w:tc>
      </w:tr>
      <w:tr w14:paraId="6F8CB122">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14:paraId="207BF49D">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金属制品业</w:t>
            </w:r>
            <w:r>
              <w:rPr>
                <w:rFonts w:ascii="Times New Roman" w:hAnsi="Times New Roman" w:eastAsia="仿宋_GB2312"/>
                <w:b/>
                <w:bCs/>
                <w:kern w:val="0"/>
                <w:sz w:val="24"/>
                <w:szCs w:val="22"/>
                <w:vertAlign w:val="superscript"/>
              </w:rPr>
              <w:t>*</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A5E0D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金属结构制造（C3311）</w:t>
            </w:r>
          </w:p>
        </w:tc>
      </w:tr>
      <w:tr w14:paraId="56D9C1A6">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auto" w:sz="4" w:space="0"/>
            </w:tcBorders>
            <w:vAlign w:val="center"/>
          </w:tcPr>
          <w:p w14:paraId="467C516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5103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金属门窗制造（C3312）</w:t>
            </w:r>
          </w:p>
        </w:tc>
      </w:tr>
      <w:tr w14:paraId="79CD3597">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auto" w:sz="4" w:space="0"/>
            </w:tcBorders>
            <w:vAlign w:val="center"/>
          </w:tcPr>
          <w:p w14:paraId="14234345">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43CD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集装箱制造（C3331）</w:t>
            </w:r>
          </w:p>
        </w:tc>
      </w:tr>
      <w:tr w14:paraId="45C07343">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auto" w:sz="4" w:space="0"/>
            </w:tcBorders>
            <w:vAlign w:val="center"/>
          </w:tcPr>
          <w:p w14:paraId="4DEC9E7C">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87EE8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黑色金属铸造（C3391）</w:t>
            </w:r>
          </w:p>
        </w:tc>
      </w:tr>
      <w:tr w14:paraId="2DDDC21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auto" w:sz="4" w:space="0"/>
            </w:tcBorders>
            <w:vAlign w:val="center"/>
          </w:tcPr>
          <w:p w14:paraId="06D76CEE">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D9236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有色金属铸造（C3392）</w:t>
            </w:r>
          </w:p>
        </w:tc>
      </w:tr>
      <w:tr w14:paraId="1996C4B1">
        <w:tblPrEx>
          <w:tblCellMar>
            <w:top w:w="0" w:type="dxa"/>
            <w:left w:w="108" w:type="dxa"/>
            <w:bottom w:w="0" w:type="dxa"/>
            <w:right w:w="108" w:type="dxa"/>
          </w:tblCellMar>
        </w:tblPrEx>
        <w:trPr>
          <w:trHeight w:val="418" w:hRule="atLeast"/>
          <w:jc w:val="center"/>
        </w:trPr>
        <w:tc>
          <w:tcPr>
            <w:tcW w:w="1791" w:type="pct"/>
            <w:vMerge w:val="restart"/>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47208A6C">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石棉制品制造业</w:t>
            </w:r>
          </w:p>
        </w:tc>
        <w:tc>
          <w:tcPr>
            <w:tcW w:w="3208" w:type="pct"/>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14:paraId="2A0A7DD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石棉水泥制品制造（C3023）</w:t>
            </w:r>
          </w:p>
        </w:tc>
      </w:tr>
      <w:tr w14:paraId="0368765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single" w:color="auto" w:sz="4" w:space="0"/>
              <w:right w:val="single" w:color="000000" w:sz="4" w:space="0"/>
            </w:tcBorders>
            <w:vAlign w:val="center"/>
          </w:tcPr>
          <w:p w14:paraId="7B947D23">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2093AFC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石棉制品制造（C3081）</w:t>
            </w:r>
          </w:p>
        </w:tc>
      </w:tr>
      <w:tr w14:paraId="01A545CE">
        <w:tblPrEx>
          <w:tblCellMar>
            <w:top w:w="0" w:type="dxa"/>
            <w:left w:w="108" w:type="dxa"/>
            <w:bottom w:w="0" w:type="dxa"/>
            <w:right w:w="108" w:type="dxa"/>
          </w:tblCellMar>
        </w:tblPrEx>
        <w:trPr>
          <w:trHeight w:val="435" w:hRule="atLeast"/>
          <w:jc w:val="center"/>
        </w:trPr>
        <w:tc>
          <w:tcPr>
            <w:tcW w:w="179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7A7EEA">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汽车制造业</w:t>
            </w:r>
            <w:r>
              <w:rPr>
                <w:rFonts w:ascii="Times New Roman" w:hAnsi="Times New Roman" w:eastAsia="仿宋_GB2312"/>
                <w:b/>
                <w:bCs/>
                <w:kern w:val="0"/>
                <w:sz w:val="24"/>
                <w:szCs w:val="22"/>
                <w:vertAlign w:val="superscript"/>
              </w:rPr>
              <w:t>*</w:t>
            </w:r>
          </w:p>
        </w:tc>
        <w:tc>
          <w:tcPr>
            <w:tcW w:w="3208" w:type="pc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0AF99D8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汽柴油车整车制造（C3611）</w:t>
            </w:r>
          </w:p>
        </w:tc>
      </w:tr>
      <w:tr w14:paraId="24E7281C">
        <w:tblPrEx>
          <w:tblCellMar>
            <w:top w:w="0" w:type="dxa"/>
            <w:left w:w="108" w:type="dxa"/>
            <w:bottom w:w="0" w:type="dxa"/>
            <w:right w:w="108" w:type="dxa"/>
          </w:tblCellMar>
        </w:tblPrEx>
        <w:trPr>
          <w:trHeight w:val="3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2E13F2">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488F66F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新能源车整车制造（C3612）</w:t>
            </w:r>
          </w:p>
        </w:tc>
      </w:tr>
      <w:tr w14:paraId="01ECAE0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F65D36">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14:paraId="1C13B44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汽车用发动机制造（C3620）</w:t>
            </w:r>
          </w:p>
        </w:tc>
      </w:tr>
      <w:tr w14:paraId="44B40AEE">
        <w:tblPrEx>
          <w:tblCellMar>
            <w:top w:w="0" w:type="dxa"/>
            <w:left w:w="108" w:type="dxa"/>
            <w:bottom w:w="0" w:type="dxa"/>
            <w:right w:w="108" w:type="dxa"/>
          </w:tblCellMar>
        </w:tblPrEx>
        <w:trPr>
          <w:trHeight w:val="4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5272E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351C625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改装汽车制造（C3630）</w:t>
            </w:r>
          </w:p>
        </w:tc>
      </w:tr>
      <w:tr w14:paraId="59C125ED">
        <w:tblPrEx>
          <w:tblCellMar>
            <w:top w:w="0" w:type="dxa"/>
            <w:left w:w="108" w:type="dxa"/>
            <w:bottom w:w="0" w:type="dxa"/>
            <w:right w:w="108" w:type="dxa"/>
          </w:tblCellMar>
        </w:tblPrEx>
        <w:trPr>
          <w:trHeight w:val="4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C424D5">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4F912F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低速汽车制造（C3640）</w:t>
            </w:r>
          </w:p>
        </w:tc>
      </w:tr>
      <w:tr w14:paraId="01283CB1">
        <w:tblPrEx>
          <w:tblCellMar>
            <w:top w:w="0" w:type="dxa"/>
            <w:left w:w="108" w:type="dxa"/>
            <w:bottom w:w="0" w:type="dxa"/>
            <w:right w:w="108" w:type="dxa"/>
          </w:tblCellMar>
        </w:tblPrEx>
        <w:trPr>
          <w:trHeight w:val="4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E6082F">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72078F5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电车制造（C3650）</w:t>
            </w:r>
          </w:p>
        </w:tc>
      </w:tr>
      <w:tr w14:paraId="7B217706">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833CD6">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4A5B7C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汽车车身、挂车制造（C3660）</w:t>
            </w:r>
          </w:p>
        </w:tc>
      </w:tr>
      <w:tr w14:paraId="21829AB2">
        <w:tblPrEx>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15B846">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E87B9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汽车零部件及配件制造（C3670）</w:t>
            </w:r>
          </w:p>
        </w:tc>
      </w:tr>
      <w:tr w14:paraId="62F85DEA">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auto" w:sz="4" w:space="0"/>
              <w:bottom w:val="nil"/>
              <w:right w:val="single" w:color="auto" w:sz="4" w:space="0"/>
            </w:tcBorders>
            <w:tcMar>
              <w:top w:w="15" w:type="dxa"/>
              <w:left w:w="15" w:type="dxa"/>
              <w:bottom w:w="15" w:type="dxa"/>
              <w:right w:w="15" w:type="dxa"/>
            </w:tcMar>
            <w:vAlign w:val="center"/>
          </w:tcPr>
          <w:p w14:paraId="50ECDD37">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通用设备制造业</w:t>
            </w:r>
            <w:r>
              <w:rPr>
                <w:rFonts w:ascii="Times New Roman" w:hAnsi="Times New Roman" w:eastAsia="仿宋_GB2312"/>
                <w:b/>
                <w:bCs/>
                <w:kern w:val="0"/>
                <w:sz w:val="24"/>
                <w:szCs w:val="22"/>
                <w:vertAlign w:val="superscript"/>
              </w:rPr>
              <w:t>*</w:t>
            </w: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F17BF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锅炉及辅助设备制造（B3411）</w:t>
            </w:r>
          </w:p>
        </w:tc>
      </w:tr>
      <w:tr w14:paraId="28243287">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6F925263">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3ACF96">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内燃机及配件制造（B3412）</w:t>
            </w:r>
          </w:p>
        </w:tc>
      </w:tr>
      <w:tr w14:paraId="7B48F32C">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55BE4788">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DAFB1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汽轮机及辅机制造（B3413）</w:t>
            </w:r>
          </w:p>
        </w:tc>
      </w:tr>
      <w:tr w14:paraId="7DCF5EC4">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5197F1C0">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A3C0D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水轮机及辅机制造（B3414）</w:t>
            </w:r>
          </w:p>
        </w:tc>
      </w:tr>
      <w:tr w14:paraId="6002BA42">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54F4A244">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554FE7">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金属切削机床制造（B3421）</w:t>
            </w:r>
          </w:p>
        </w:tc>
      </w:tr>
      <w:tr w14:paraId="3A93E6C7">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74E3EC9F">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9C202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金属成形机床制造（B3422）</w:t>
            </w:r>
          </w:p>
        </w:tc>
      </w:tr>
      <w:tr w14:paraId="23DE267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328367A2">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3DA56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铸造机械制造(B3423)</w:t>
            </w:r>
          </w:p>
        </w:tc>
      </w:tr>
      <w:tr w14:paraId="09D15F12">
        <w:tblPrEx>
          <w:tblCellMar>
            <w:top w:w="0" w:type="dxa"/>
            <w:left w:w="108" w:type="dxa"/>
            <w:bottom w:w="0" w:type="dxa"/>
            <w:right w:w="108" w:type="dxa"/>
          </w:tblCellMar>
        </w:tblPrEx>
        <w:trPr>
          <w:trHeight w:val="401"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3DDE7D5B">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258279">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金属切割及焊接设备制造（B3424）</w:t>
            </w:r>
          </w:p>
        </w:tc>
      </w:tr>
      <w:tr w14:paraId="49DCD591">
        <w:tblPrEx>
          <w:tblCellMar>
            <w:top w:w="0" w:type="dxa"/>
            <w:left w:w="108" w:type="dxa"/>
            <w:bottom w:w="0" w:type="dxa"/>
            <w:right w:w="108" w:type="dxa"/>
          </w:tblCellMar>
        </w:tblPrEx>
        <w:trPr>
          <w:trHeight w:val="412"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32E4829A">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1D3C5D">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机床功能部件及附件制造（B3425）</w:t>
            </w:r>
          </w:p>
        </w:tc>
      </w:tr>
      <w:tr w14:paraId="75888362">
        <w:tblPrEx>
          <w:tblCellMar>
            <w:top w:w="0" w:type="dxa"/>
            <w:left w:w="108" w:type="dxa"/>
            <w:bottom w:w="0" w:type="dxa"/>
            <w:right w:w="108" w:type="dxa"/>
          </w:tblCellMar>
        </w:tblPrEx>
        <w:trPr>
          <w:trHeight w:val="459"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267A26CC">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345B4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其他金属加工机械制造（B3429）</w:t>
            </w:r>
          </w:p>
        </w:tc>
      </w:tr>
      <w:tr w14:paraId="2BAC4BCE">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34CC4437">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C9AC8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轻小型起重设备制造（B3431）</w:t>
            </w:r>
          </w:p>
        </w:tc>
      </w:tr>
      <w:tr w14:paraId="708AA08B">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0858E38F">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C97DB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生产专用起重机制造（B3432）</w:t>
            </w:r>
          </w:p>
        </w:tc>
      </w:tr>
      <w:tr w14:paraId="366A7399">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525B378C">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FB4B5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生产专用车辆制造（B3433）</w:t>
            </w:r>
          </w:p>
        </w:tc>
      </w:tr>
      <w:tr w14:paraId="2837DDD1">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0B2DDC9C">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12FDC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连续搬运设备制造（B3434）</w:t>
            </w:r>
          </w:p>
        </w:tc>
      </w:tr>
      <w:tr w14:paraId="76E4812D">
        <w:tblPrEx>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14AC36FA">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ADABA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电梯、自动扶梯及升降机制造（B3435）</w:t>
            </w:r>
          </w:p>
        </w:tc>
      </w:tr>
      <w:tr w14:paraId="1807F55B">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16CF2C10">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754EF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客运索道制造（B3436）</w:t>
            </w:r>
          </w:p>
        </w:tc>
      </w:tr>
      <w:tr w14:paraId="67007AFE">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052496">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748C8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机械式停车设备制造（B3437）</w:t>
            </w:r>
          </w:p>
        </w:tc>
      </w:tr>
      <w:tr w14:paraId="2F93445A">
        <w:tblPrEx>
          <w:tblCellMar>
            <w:top w:w="0" w:type="dxa"/>
            <w:left w:w="108" w:type="dxa"/>
            <w:bottom w:w="0" w:type="dxa"/>
            <w:right w:w="108" w:type="dxa"/>
          </w:tblCellMar>
        </w:tblPrEx>
        <w:trPr>
          <w:trHeight w:val="4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5A81C5">
            <w:pPr>
              <w:widowControl/>
              <w:jc w:val="left"/>
              <w:rPr>
                <w:rFonts w:ascii="Times New Roman" w:hAnsi="Times New Roman" w:eastAsia="仿宋_GB2312"/>
                <w:b/>
                <w:bCs/>
                <w:kern w:val="0"/>
                <w:sz w:val="24"/>
                <w:szCs w:val="22"/>
              </w:rPr>
            </w:pPr>
          </w:p>
        </w:tc>
        <w:tc>
          <w:tcPr>
            <w:tcW w:w="320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25376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其他物料搬运设备制造（B3439）</w:t>
            </w:r>
          </w:p>
        </w:tc>
      </w:tr>
      <w:tr w14:paraId="63537DE1">
        <w:tblPrEx>
          <w:tblCellMar>
            <w:top w:w="0" w:type="dxa"/>
            <w:left w:w="108" w:type="dxa"/>
            <w:bottom w:w="0" w:type="dxa"/>
            <w:right w:w="108" w:type="dxa"/>
          </w:tblCellMar>
        </w:tblPrEx>
        <w:trPr>
          <w:trHeight w:val="354" w:hRule="atLeast"/>
          <w:jc w:val="center"/>
        </w:trPr>
        <w:tc>
          <w:tcPr>
            <w:tcW w:w="1791" w:type="pct"/>
            <w:tcBorders>
              <w:top w:val="single" w:color="auto" w:sz="4" w:space="0"/>
              <w:left w:val="single" w:color="000000" w:sz="4" w:space="0"/>
              <w:bottom w:val="nil"/>
              <w:right w:val="single" w:color="000000" w:sz="4" w:space="0"/>
            </w:tcBorders>
            <w:tcMar>
              <w:top w:w="15" w:type="dxa"/>
              <w:left w:w="15" w:type="dxa"/>
              <w:bottom w:w="15" w:type="dxa"/>
              <w:right w:w="15" w:type="dxa"/>
            </w:tcMar>
            <w:vAlign w:val="center"/>
          </w:tcPr>
          <w:p w14:paraId="781B5157">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电气机械和器材制造业</w:t>
            </w:r>
          </w:p>
        </w:tc>
        <w:tc>
          <w:tcPr>
            <w:tcW w:w="3208" w:type="pct"/>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14:paraId="0EA5E90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锂离子电池制造（C3841）</w:t>
            </w:r>
          </w:p>
        </w:tc>
      </w:tr>
      <w:tr w14:paraId="3E2D2F12">
        <w:tblPrEx>
          <w:tblCellMar>
            <w:top w:w="0" w:type="dxa"/>
            <w:left w:w="108" w:type="dxa"/>
            <w:bottom w:w="0" w:type="dxa"/>
            <w:right w:w="108" w:type="dxa"/>
          </w:tblCellMar>
        </w:tblPrEx>
        <w:trPr>
          <w:trHeight w:val="344" w:hRule="atLeast"/>
          <w:jc w:val="center"/>
        </w:trPr>
        <w:tc>
          <w:tcPr>
            <w:tcW w:w="179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14:paraId="59BB7C2B">
            <w:pPr>
              <w:spacing w:line="0" w:lineRule="atLeast"/>
              <w:jc w:val="center"/>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6E28F14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铅蓄电池制造（C3843）</w:t>
            </w:r>
          </w:p>
        </w:tc>
      </w:tr>
      <w:tr w14:paraId="66DA50A4">
        <w:tblPrEx>
          <w:tblCellMar>
            <w:top w:w="0" w:type="dxa"/>
            <w:left w:w="108" w:type="dxa"/>
            <w:bottom w:w="0" w:type="dxa"/>
            <w:right w:w="108" w:type="dxa"/>
          </w:tblCellMar>
        </w:tblPrEx>
        <w:trPr>
          <w:trHeight w:val="344" w:hRule="atLeast"/>
          <w:jc w:val="center"/>
        </w:trPr>
        <w:tc>
          <w:tcPr>
            <w:tcW w:w="1791" w:type="pct"/>
            <w:vMerge w:val="restart"/>
            <w:tcBorders>
              <w:top w:val="single" w:color="auto" w:sz="4" w:space="0"/>
              <w:left w:val="single" w:color="000000" w:sz="4" w:space="0"/>
              <w:bottom w:val="nil"/>
              <w:right w:val="single" w:color="000000" w:sz="4" w:space="0"/>
            </w:tcBorders>
            <w:tcMar>
              <w:top w:w="15" w:type="dxa"/>
              <w:left w:w="15" w:type="dxa"/>
              <w:bottom w:w="15" w:type="dxa"/>
              <w:right w:w="15" w:type="dxa"/>
            </w:tcMar>
            <w:vAlign w:val="center"/>
          </w:tcPr>
          <w:p w14:paraId="7717E483">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铁路、船舶、航空航天和其他运输设备制造业</w:t>
            </w: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660B9D0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高铁车组制造（C3711）</w:t>
            </w:r>
          </w:p>
        </w:tc>
      </w:tr>
      <w:tr w14:paraId="66F5CF82">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5337A021">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46495EB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铁路机车车辆制造（C3712）</w:t>
            </w:r>
          </w:p>
        </w:tc>
      </w:tr>
      <w:tr w14:paraId="427423E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026E9AB2">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774BB13A">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窄轨机车车辆制造（C3713）</w:t>
            </w:r>
          </w:p>
        </w:tc>
      </w:tr>
      <w:tr w14:paraId="7A3CCBEA">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09C344D4">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71F99EF7">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高铁设备、配件制造（C3714）</w:t>
            </w:r>
          </w:p>
        </w:tc>
      </w:tr>
      <w:tr w14:paraId="304B1F0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3CB595B0">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5098146C">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铁路机车车辆配件制造（C3715）</w:t>
            </w:r>
          </w:p>
        </w:tc>
      </w:tr>
      <w:tr w14:paraId="011F982D">
        <w:tblPrEx>
          <w:tblCellMar>
            <w:top w:w="0" w:type="dxa"/>
            <w:left w:w="108" w:type="dxa"/>
            <w:bottom w:w="0" w:type="dxa"/>
            <w:right w:w="108" w:type="dxa"/>
          </w:tblCellMar>
        </w:tblPrEx>
        <w:trPr>
          <w:trHeight w:val="42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51FCFFD7">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7BCDE554">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铁路专用设备及器材、配件制造（C3716）</w:t>
            </w:r>
          </w:p>
        </w:tc>
      </w:tr>
      <w:tr w14:paraId="1BCE41C9">
        <w:tblPrEx>
          <w:tblCellMar>
            <w:top w:w="0" w:type="dxa"/>
            <w:left w:w="108" w:type="dxa"/>
            <w:bottom w:w="0" w:type="dxa"/>
            <w:right w:w="108" w:type="dxa"/>
          </w:tblCellMar>
        </w:tblPrEx>
        <w:trPr>
          <w:trHeight w:val="412"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3BEF1809">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70C9573D">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其他铁路运输设备制造（C3719）</w:t>
            </w:r>
          </w:p>
        </w:tc>
      </w:tr>
      <w:tr w14:paraId="0C9037C6">
        <w:tblPrEx>
          <w:tblCellMar>
            <w:top w:w="0" w:type="dxa"/>
            <w:left w:w="108" w:type="dxa"/>
            <w:bottom w:w="0" w:type="dxa"/>
            <w:right w:w="108" w:type="dxa"/>
          </w:tblCellMar>
        </w:tblPrEx>
        <w:trPr>
          <w:trHeight w:val="366"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439DCE87">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29EAFBB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城市轨道交通设备制造（C3720）</w:t>
            </w:r>
          </w:p>
        </w:tc>
      </w:tr>
      <w:tr w14:paraId="7165F12D">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602D807F">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5C09046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金属船舶制造（C3731）</w:t>
            </w:r>
          </w:p>
        </w:tc>
      </w:tr>
      <w:tr w14:paraId="05B5CE15">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728D472B">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7A7BF9DD">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摩托车整车制造（C3751）</w:t>
            </w:r>
          </w:p>
        </w:tc>
      </w:tr>
      <w:tr w14:paraId="282BB7C0">
        <w:tblPrEx>
          <w:tblCellMar>
            <w:top w:w="0" w:type="dxa"/>
            <w:left w:w="108" w:type="dxa"/>
            <w:bottom w:w="0" w:type="dxa"/>
            <w:right w:w="108" w:type="dxa"/>
          </w:tblCellMar>
        </w:tblPrEx>
        <w:trPr>
          <w:trHeight w:val="412"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50D9FDBB">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14:paraId="23688735">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摩托车零部件及配件制造（C3752）</w:t>
            </w:r>
          </w:p>
        </w:tc>
      </w:tr>
      <w:tr w14:paraId="1107ED4F">
        <w:tblPrEx>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000000" w:sz="4" w:space="0"/>
              <w:bottom w:val="nil"/>
              <w:right w:val="single" w:color="000000" w:sz="4" w:space="0"/>
            </w:tcBorders>
            <w:vAlign w:val="center"/>
          </w:tcPr>
          <w:p w14:paraId="419BC723">
            <w:pPr>
              <w:widowControl/>
              <w:jc w:val="left"/>
              <w:rPr>
                <w:rFonts w:ascii="Times New Roman" w:hAnsi="Times New Roman" w:eastAsia="仿宋_GB2312"/>
                <w:b/>
                <w:bCs/>
                <w:kern w:val="0"/>
                <w:sz w:val="24"/>
                <w:szCs w:val="22"/>
              </w:rPr>
            </w:pPr>
          </w:p>
        </w:tc>
        <w:tc>
          <w:tcPr>
            <w:tcW w:w="320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1ACB7E52">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助动车制造（C3770）</w:t>
            </w:r>
          </w:p>
        </w:tc>
      </w:tr>
      <w:tr w14:paraId="76284694">
        <w:tblPrEx>
          <w:tblCellMar>
            <w:top w:w="0" w:type="dxa"/>
            <w:left w:w="108" w:type="dxa"/>
            <w:bottom w:w="0" w:type="dxa"/>
            <w:right w:w="108" w:type="dxa"/>
          </w:tblCellMar>
        </w:tblPrEx>
        <w:trPr>
          <w:trHeight w:val="344" w:hRule="atLeast"/>
          <w:jc w:val="center"/>
        </w:trPr>
        <w:tc>
          <w:tcPr>
            <w:tcW w:w="1791" w:type="pct"/>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14:paraId="5B26B2D9">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印刷和记录媒介复制业</w:t>
            </w: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C15C33">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书、报刊印刷（C2311）</w:t>
            </w:r>
          </w:p>
        </w:tc>
      </w:tr>
      <w:tr w14:paraId="753E8A9C">
        <w:tblPrEx>
          <w:tblCellMar>
            <w:top w:w="0" w:type="dxa"/>
            <w:left w:w="108" w:type="dxa"/>
            <w:bottom w:w="0" w:type="dxa"/>
            <w:right w:w="108" w:type="dxa"/>
          </w:tblCellMar>
        </w:tblPrEx>
        <w:trPr>
          <w:trHeight w:val="344" w:hRule="atLeast"/>
          <w:jc w:val="center"/>
        </w:trPr>
        <w:tc>
          <w:tcPr>
            <w:tcW w:w="0" w:type="auto"/>
            <w:vMerge w:val="continue"/>
            <w:tcBorders>
              <w:top w:val="single" w:color="000000" w:sz="4" w:space="0"/>
              <w:left w:val="single" w:color="000000" w:sz="4" w:space="0"/>
              <w:bottom w:val="nil"/>
              <w:right w:val="single" w:color="000000" w:sz="4" w:space="0"/>
            </w:tcBorders>
            <w:vAlign w:val="center"/>
          </w:tcPr>
          <w:p w14:paraId="050D628C">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B7814B">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本册印刷（C2312）</w:t>
            </w:r>
          </w:p>
        </w:tc>
      </w:tr>
      <w:tr w14:paraId="49DCD386">
        <w:tblPrEx>
          <w:tblCellMar>
            <w:top w:w="0" w:type="dxa"/>
            <w:left w:w="108" w:type="dxa"/>
            <w:bottom w:w="0" w:type="dxa"/>
            <w:right w:w="108" w:type="dxa"/>
          </w:tblCellMar>
        </w:tblPrEx>
        <w:trPr>
          <w:trHeight w:val="344" w:hRule="atLeast"/>
          <w:jc w:val="center"/>
        </w:trPr>
        <w:tc>
          <w:tcPr>
            <w:tcW w:w="0" w:type="auto"/>
            <w:vMerge w:val="continue"/>
            <w:tcBorders>
              <w:top w:val="single" w:color="000000" w:sz="4" w:space="0"/>
              <w:left w:val="single" w:color="000000" w:sz="4" w:space="0"/>
              <w:bottom w:val="nil"/>
              <w:right w:val="single" w:color="000000" w:sz="4" w:space="0"/>
            </w:tcBorders>
            <w:vAlign w:val="center"/>
          </w:tcPr>
          <w:p w14:paraId="65C199BB">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F8B6C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包装装潢及其他印刷（C2319）</w:t>
            </w:r>
          </w:p>
        </w:tc>
      </w:tr>
      <w:tr w14:paraId="200E5814">
        <w:tblPrEx>
          <w:tblCellMar>
            <w:top w:w="0" w:type="dxa"/>
            <w:left w:w="108" w:type="dxa"/>
            <w:bottom w:w="0" w:type="dxa"/>
            <w:right w:w="108" w:type="dxa"/>
          </w:tblCellMar>
        </w:tblPrEx>
        <w:trPr>
          <w:trHeight w:val="344" w:hRule="atLeast"/>
          <w:jc w:val="center"/>
        </w:trPr>
        <w:tc>
          <w:tcPr>
            <w:tcW w:w="17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6259EC">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家具制造业</w:t>
            </w: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8F1570">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木质家具制造（C2110）</w:t>
            </w:r>
          </w:p>
        </w:tc>
      </w:tr>
      <w:tr w14:paraId="64AE4249">
        <w:tblPrEx>
          <w:tblCellMar>
            <w:top w:w="0" w:type="dxa"/>
            <w:left w:w="108" w:type="dxa"/>
            <w:bottom w:w="0" w:type="dxa"/>
            <w:right w:w="108" w:type="dxa"/>
          </w:tblCellMar>
        </w:tblPrEx>
        <w:trPr>
          <w:trHeight w:val="34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BFAB7A">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C77EC8">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竹、藤家具制造（C2120）</w:t>
            </w:r>
          </w:p>
        </w:tc>
      </w:tr>
      <w:tr w14:paraId="5845413C">
        <w:tblPrEx>
          <w:tblCellMar>
            <w:top w:w="0" w:type="dxa"/>
            <w:left w:w="108" w:type="dxa"/>
            <w:bottom w:w="0" w:type="dxa"/>
            <w:right w:w="108" w:type="dxa"/>
          </w:tblCellMar>
        </w:tblPrEx>
        <w:trPr>
          <w:trHeight w:val="34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1C1062">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9694ED">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金属家具制造（C2130）</w:t>
            </w:r>
          </w:p>
        </w:tc>
      </w:tr>
      <w:tr w14:paraId="68D3180B">
        <w:tblPrEx>
          <w:tblCellMar>
            <w:top w:w="0" w:type="dxa"/>
            <w:left w:w="108" w:type="dxa"/>
            <w:bottom w:w="0" w:type="dxa"/>
            <w:right w:w="108" w:type="dxa"/>
          </w:tblCellMar>
        </w:tblPrEx>
        <w:trPr>
          <w:trHeight w:val="344" w:hRule="atLeast"/>
          <w:jc w:val="center"/>
        </w:trPr>
        <w:tc>
          <w:tcPr>
            <w:tcW w:w="17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7DD6A5">
            <w:pPr>
              <w:spacing w:line="0" w:lineRule="atLeast"/>
              <w:jc w:val="center"/>
              <w:rPr>
                <w:rFonts w:ascii="Times New Roman" w:hAnsi="Times New Roman" w:eastAsia="仿宋_GB2312"/>
                <w:b/>
                <w:bCs/>
                <w:kern w:val="0"/>
                <w:sz w:val="24"/>
                <w:szCs w:val="22"/>
              </w:rPr>
            </w:pPr>
            <w:r>
              <w:rPr>
                <w:rFonts w:ascii="Times New Roman" w:hAnsi="Times New Roman" w:eastAsia="仿宋_GB2312"/>
                <w:b/>
                <w:bCs/>
                <w:kern w:val="0"/>
                <w:sz w:val="24"/>
                <w:szCs w:val="22"/>
              </w:rPr>
              <w:t>电力、热力生产和供应业</w:t>
            </w: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94CA61">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火力发电（D4411）</w:t>
            </w:r>
          </w:p>
        </w:tc>
      </w:tr>
      <w:tr w14:paraId="30E5DA7D">
        <w:tblPrEx>
          <w:tblCellMar>
            <w:top w:w="0" w:type="dxa"/>
            <w:left w:w="108" w:type="dxa"/>
            <w:bottom w:w="0" w:type="dxa"/>
            <w:right w:w="108" w:type="dxa"/>
          </w:tblCellMar>
        </w:tblPrEx>
        <w:trPr>
          <w:trHeight w:val="34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C0FC29">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245B1F">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热电联产（D4412）</w:t>
            </w:r>
          </w:p>
        </w:tc>
      </w:tr>
      <w:tr w14:paraId="5DA96A87">
        <w:tblPrEx>
          <w:tblCellMar>
            <w:top w:w="0" w:type="dxa"/>
            <w:left w:w="108" w:type="dxa"/>
            <w:bottom w:w="0" w:type="dxa"/>
            <w:right w:w="108" w:type="dxa"/>
          </w:tblCellMar>
        </w:tblPrEx>
        <w:trPr>
          <w:trHeight w:val="3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E957E2">
            <w:pPr>
              <w:widowControl/>
              <w:jc w:val="left"/>
              <w:rPr>
                <w:rFonts w:ascii="Times New Roman" w:hAnsi="Times New Roman" w:eastAsia="仿宋_GB2312"/>
                <w:b/>
                <w:bCs/>
                <w:kern w:val="0"/>
                <w:sz w:val="24"/>
                <w:szCs w:val="22"/>
              </w:rPr>
            </w:pPr>
          </w:p>
        </w:tc>
        <w:tc>
          <w:tcPr>
            <w:tcW w:w="320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9334FE">
            <w:pPr>
              <w:spacing w:line="0" w:lineRule="atLeast"/>
              <w:rPr>
                <w:rFonts w:ascii="Times New Roman" w:hAnsi="Times New Roman" w:eastAsia="仿宋_GB2312"/>
                <w:kern w:val="0"/>
                <w:sz w:val="24"/>
                <w:szCs w:val="22"/>
              </w:rPr>
            </w:pPr>
            <w:r>
              <w:rPr>
                <w:rFonts w:ascii="Times New Roman" w:hAnsi="Times New Roman" w:eastAsia="仿宋_GB2312"/>
                <w:kern w:val="0"/>
                <w:sz w:val="24"/>
                <w:szCs w:val="22"/>
              </w:rPr>
              <w:t>热力生产和供应（D4430）</w:t>
            </w:r>
          </w:p>
        </w:tc>
      </w:tr>
    </w:tbl>
    <w:p w14:paraId="63B7E6DF">
      <w:pPr>
        <w:pStyle w:val="2"/>
        <w:ind w:firstLine="0" w:firstLineChars="0"/>
        <w:jc w:val="center"/>
        <w:rPr>
          <w:rFonts w:ascii="Times New Roman" w:hAnsi="Times New Roman" w:eastAsia="方正小标宋简体"/>
          <w:color w:val="000000"/>
          <w:kern w:val="0"/>
          <w:sz w:val="44"/>
          <w:szCs w:val="44"/>
        </w:rPr>
      </w:pPr>
    </w:p>
    <w:p w14:paraId="6428F5FD">
      <w:pPr>
        <w:pStyle w:val="2"/>
        <w:ind w:firstLine="0" w:firstLineChars="0"/>
        <w:jc w:val="center"/>
        <w:rPr>
          <w:rFonts w:ascii="Times New Roman" w:hAnsi="Times New Roman" w:eastAsia="方正小标宋简体"/>
          <w:color w:val="000000"/>
          <w:kern w:val="0"/>
          <w:sz w:val="44"/>
          <w:szCs w:val="44"/>
        </w:rPr>
      </w:pPr>
    </w:p>
    <w:p w14:paraId="2350E0F6">
      <w:pPr>
        <w:widowControl/>
        <w:jc w:val="left"/>
        <w:rPr>
          <w:rFonts w:ascii="Times New Roman" w:hAnsi="Times New Roman" w:eastAsia="华文中宋"/>
          <w:b/>
          <w:bCs/>
          <w:color w:val="FF0000"/>
          <w:kern w:val="0"/>
          <w:szCs w:val="32"/>
        </w:rPr>
        <w:sectPr>
          <w:footerReference r:id="rId4" w:type="default"/>
          <w:pgSz w:w="11906" w:h="16838"/>
          <w:pgMar w:top="1440" w:right="1800" w:bottom="1440" w:left="1800" w:header="851" w:footer="992" w:gutter="0"/>
          <w:pgNumType w:fmt="decimal"/>
          <w:cols w:space="720" w:num="1"/>
          <w:docGrid w:type="lines" w:linePitch="312" w:charSpace="0"/>
        </w:sectPr>
      </w:pPr>
    </w:p>
    <w:p w14:paraId="5915BF57">
      <w:pPr>
        <w:pStyle w:val="3"/>
        <w:spacing w:before="0" w:after="0" w:line="240" w:lineRule="auto"/>
        <w:rPr>
          <w:rFonts w:ascii="Times New Roman" w:hAnsi="Times New Roman" w:eastAsia="黑体"/>
          <w:b w:val="0"/>
          <w:bCs w:val="0"/>
          <w:color w:val="000000"/>
          <w:kern w:val="0"/>
          <w:sz w:val="32"/>
          <w:szCs w:val="32"/>
        </w:rPr>
      </w:pPr>
      <w:r>
        <w:rPr>
          <w:rFonts w:ascii="Times New Roman" w:hAnsi="Times New Roman" w:eastAsia="黑体"/>
          <w:b w:val="0"/>
          <w:bCs w:val="0"/>
          <w:color w:val="000000"/>
          <w:kern w:val="0"/>
          <w:sz w:val="32"/>
          <w:szCs w:val="32"/>
        </w:rPr>
        <w:t>附录</w:t>
      </w:r>
      <w:r>
        <w:rPr>
          <w:rFonts w:hint="eastAsia" w:ascii="Times New Roman" w:hAnsi="Times New Roman" w:eastAsia="黑体"/>
          <w:b w:val="0"/>
          <w:bCs w:val="0"/>
          <w:color w:val="000000"/>
          <w:kern w:val="0"/>
          <w:sz w:val="32"/>
          <w:szCs w:val="32"/>
        </w:rPr>
        <w:t>3</w:t>
      </w:r>
    </w:p>
    <w:p w14:paraId="531C2DDA">
      <w:pPr>
        <w:pStyle w:val="2"/>
        <w:ind w:firstLine="0" w:firstLineChars="0"/>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职业卫生技术服务机构质量监测检查表</w:t>
      </w:r>
    </w:p>
    <w:p w14:paraId="506B8647">
      <w:pPr>
        <w:spacing w:line="360" w:lineRule="auto"/>
        <w:rPr>
          <w:rFonts w:ascii="Times New Roman" w:hAnsi="Times New Roman" w:eastAsia="仿宋"/>
          <w:b/>
          <w:bCs/>
          <w:sz w:val="24"/>
          <w:u w:val="single"/>
        </w:rPr>
      </w:pPr>
      <w:r>
        <w:rPr>
          <w:rFonts w:ascii="Times New Roman" w:hAnsi="Times New Roman" w:eastAsia="仿宋"/>
          <w:b/>
          <w:bCs/>
          <w:sz w:val="24"/>
        </w:rPr>
        <w:t>职业卫生技术服务机构名称：</w:t>
      </w:r>
      <w:r>
        <w:rPr>
          <w:rFonts w:ascii="Times New Roman" w:hAnsi="Times New Roman" w:eastAsia="仿宋"/>
          <w:b/>
          <w:bCs/>
          <w:sz w:val="24"/>
          <w:u w:val="single"/>
        </w:rPr>
        <w:t xml:space="preserve">                             </w:t>
      </w:r>
      <w:r>
        <w:rPr>
          <w:rFonts w:ascii="Times New Roman" w:hAnsi="Times New Roman" w:eastAsia="仿宋"/>
          <w:b/>
          <w:sz w:val="24"/>
          <w:u w:val="single"/>
        </w:rPr>
        <w:t xml:space="preserve">                 </w:t>
      </w:r>
      <w:r>
        <w:rPr>
          <w:rFonts w:ascii="Times New Roman" w:hAnsi="Times New Roman" w:eastAsia="仿宋"/>
          <w:b/>
          <w:bCs/>
          <w:sz w:val="24"/>
        </w:rPr>
        <w:t>机构注册地：</w:t>
      </w:r>
      <w:r>
        <w:rPr>
          <w:rFonts w:ascii="Times New Roman" w:hAnsi="Times New Roman" w:eastAsia="仿宋"/>
          <w:b/>
          <w:bCs/>
          <w:sz w:val="24"/>
          <w:u w:val="single"/>
        </w:rPr>
        <w:t xml:space="preserve">                                </w:t>
      </w:r>
    </w:p>
    <w:p w14:paraId="5DB25811">
      <w:pPr>
        <w:spacing w:line="360" w:lineRule="auto"/>
        <w:rPr>
          <w:rFonts w:ascii="Times New Roman" w:hAnsi="Times New Roman" w:eastAsia="仿宋"/>
          <w:b/>
          <w:bCs/>
          <w:sz w:val="24"/>
        </w:rPr>
      </w:pPr>
      <w:r>
        <w:rPr>
          <w:rFonts w:ascii="Times New Roman" w:hAnsi="Times New Roman" w:eastAsia="仿宋"/>
          <w:b/>
          <w:bCs/>
          <w:sz w:val="24"/>
        </w:rPr>
        <w:t>检测报告名称：</w:t>
      </w:r>
      <w:r>
        <w:rPr>
          <w:rFonts w:ascii="Times New Roman" w:hAnsi="Times New Roman" w:eastAsia="仿宋"/>
          <w:b/>
          <w:bCs/>
          <w:sz w:val="24"/>
          <w:u w:val="single"/>
        </w:rPr>
        <w:t xml:space="preserve">                                               </w:t>
      </w:r>
      <w:r>
        <w:rPr>
          <w:rFonts w:ascii="Times New Roman" w:hAnsi="Times New Roman" w:eastAsia="仿宋"/>
          <w:b/>
          <w:bCs/>
          <w:sz w:val="24"/>
        </w:rPr>
        <w:t>编号</w:t>
      </w:r>
      <w:r>
        <w:rPr>
          <w:rFonts w:hint="eastAsia" w:ascii="Times New Roman" w:hAnsi="Times New Roman" w:eastAsia="仿宋"/>
          <w:b/>
          <w:bCs/>
          <w:sz w:val="24"/>
        </w:rPr>
        <w:t>：</w:t>
      </w:r>
      <w:r>
        <w:rPr>
          <w:rFonts w:ascii="Times New Roman" w:hAnsi="Times New Roman" w:eastAsia="仿宋"/>
          <w:b/>
          <w:bCs/>
          <w:sz w:val="24"/>
          <w:u w:val="single"/>
        </w:rPr>
        <w:t xml:space="preserve">                                           </w:t>
      </w:r>
    </w:p>
    <w:p w14:paraId="4E1FF192">
      <w:pPr>
        <w:spacing w:line="360" w:lineRule="auto"/>
        <w:jc w:val="left"/>
        <w:rPr>
          <w:rFonts w:ascii="Times New Roman" w:hAnsi="Times New Roman" w:eastAsia="仿宋"/>
          <w:b/>
          <w:bCs/>
          <w:sz w:val="28"/>
          <w:szCs w:val="28"/>
          <w:u w:val="single"/>
        </w:rPr>
      </w:pPr>
      <w:r>
        <w:rPr>
          <w:rFonts w:ascii="Times New Roman" w:hAnsi="Times New Roman" w:eastAsia="仿宋"/>
          <w:b/>
          <w:bCs/>
          <w:sz w:val="24"/>
        </w:rPr>
        <w:t>用人单位名称：</w:t>
      </w:r>
      <w:r>
        <w:rPr>
          <w:rFonts w:ascii="Times New Roman" w:hAnsi="Times New Roman" w:eastAsia="仿宋"/>
          <w:b/>
          <w:bCs/>
          <w:sz w:val="24"/>
          <w:u w:val="single"/>
        </w:rPr>
        <w:t xml:space="preserve">                               </w:t>
      </w:r>
      <w:r>
        <w:rPr>
          <w:rFonts w:ascii="Times New Roman" w:hAnsi="Times New Roman" w:eastAsia="仿宋"/>
          <w:b/>
          <w:bCs/>
          <w:sz w:val="28"/>
          <w:szCs w:val="28"/>
          <w:u w:val="single"/>
        </w:rPr>
        <w:t xml:space="preserve">                                                        </w:t>
      </w:r>
    </w:p>
    <w:tbl>
      <w:tblPr>
        <w:tblStyle w:val="11"/>
        <w:tblW w:w="14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199"/>
        <w:gridCol w:w="1913"/>
        <w:gridCol w:w="78"/>
        <w:gridCol w:w="4924"/>
        <w:gridCol w:w="2580"/>
        <w:gridCol w:w="851"/>
        <w:gridCol w:w="851"/>
        <w:gridCol w:w="1300"/>
      </w:tblGrid>
      <w:tr w14:paraId="6BDD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vAlign w:val="center"/>
          </w:tcPr>
          <w:p w14:paraId="1659A2D3">
            <w:pPr>
              <w:snapToGrid w:val="0"/>
              <w:rPr>
                <w:rFonts w:ascii="Times New Roman" w:hAnsi="Times New Roman" w:eastAsia="仿宋" w:cs="宋体"/>
                <w:b/>
                <w:bCs/>
              </w:rPr>
            </w:pPr>
            <w:r>
              <w:rPr>
                <w:rFonts w:ascii="Times New Roman" w:hAnsi="Times New Roman" w:eastAsia="仿宋" w:cs="宋体"/>
                <w:b/>
                <w:bCs/>
              </w:rPr>
              <w:t>检查</w:t>
            </w:r>
          </w:p>
          <w:p w14:paraId="56C4ABD2">
            <w:pPr>
              <w:snapToGrid w:val="0"/>
              <w:rPr>
                <w:rFonts w:ascii="Times New Roman" w:hAnsi="Times New Roman" w:eastAsia="仿宋" w:cs="宋体"/>
                <w:b/>
                <w:bCs/>
              </w:rPr>
            </w:pPr>
            <w:r>
              <w:rPr>
                <w:rFonts w:ascii="Times New Roman" w:hAnsi="Times New Roman" w:eastAsia="仿宋" w:cs="宋体"/>
                <w:b/>
                <w:bCs/>
              </w:rPr>
              <w:t>内容</w:t>
            </w:r>
          </w:p>
        </w:tc>
        <w:tc>
          <w:tcPr>
            <w:tcW w:w="1199" w:type="dxa"/>
            <w:vAlign w:val="center"/>
          </w:tcPr>
          <w:p w14:paraId="3DFC735F">
            <w:pPr>
              <w:snapToGrid w:val="0"/>
              <w:jc w:val="center"/>
              <w:rPr>
                <w:rFonts w:ascii="Times New Roman" w:hAnsi="Times New Roman" w:eastAsia="仿宋" w:cs="宋体"/>
                <w:b/>
                <w:bCs/>
              </w:rPr>
            </w:pPr>
            <w:r>
              <w:rPr>
                <w:rFonts w:ascii="Times New Roman" w:hAnsi="Times New Roman" w:eastAsia="仿宋" w:cs="宋体"/>
                <w:b/>
                <w:bCs/>
              </w:rPr>
              <w:t>指标分类</w:t>
            </w:r>
          </w:p>
        </w:tc>
        <w:tc>
          <w:tcPr>
            <w:tcW w:w="1991" w:type="dxa"/>
            <w:gridSpan w:val="2"/>
            <w:vAlign w:val="center"/>
          </w:tcPr>
          <w:p w14:paraId="55E9E1B8">
            <w:pPr>
              <w:snapToGrid w:val="0"/>
              <w:jc w:val="center"/>
              <w:rPr>
                <w:rFonts w:ascii="Times New Roman" w:hAnsi="Times New Roman" w:eastAsia="仿宋" w:cs="宋体"/>
                <w:b/>
                <w:bCs/>
              </w:rPr>
            </w:pPr>
            <w:r>
              <w:rPr>
                <w:rFonts w:ascii="Times New Roman" w:hAnsi="Times New Roman" w:eastAsia="仿宋" w:cs="宋体"/>
                <w:b/>
                <w:bCs/>
              </w:rPr>
              <w:t>检查指标</w:t>
            </w:r>
          </w:p>
        </w:tc>
        <w:tc>
          <w:tcPr>
            <w:tcW w:w="4924" w:type="dxa"/>
            <w:vAlign w:val="center"/>
          </w:tcPr>
          <w:p w14:paraId="180DF623">
            <w:pPr>
              <w:snapToGrid w:val="0"/>
              <w:jc w:val="center"/>
              <w:rPr>
                <w:rFonts w:ascii="Times New Roman" w:hAnsi="Times New Roman" w:eastAsia="仿宋" w:cs="宋体"/>
                <w:b/>
                <w:bCs/>
              </w:rPr>
            </w:pPr>
            <w:r>
              <w:rPr>
                <w:rFonts w:ascii="Times New Roman" w:hAnsi="Times New Roman" w:eastAsia="仿宋" w:cs="宋体"/>
                <w:b/>
                <w:bCs/>
              </w:rPr>
              <w:t>检查方法及内容</w:t>
            </w:r>
          </w:p>
        </w:tc>
        <w:tc>
          <w:tcPr>
            <w:tcW w:w="2580" w:type="dxa"/>
            <w:vAlign w:val="center"/>
          </w:tcPr>
          <w:p w14:paraId="5984C41D">
            <w:pPr>
              <w:snapToGrid w:val="0"/>
              <w:jc w:val="center"/>
              <w:rPr>
                <w:rFonts w:ascii="Times New Roman" w:hAnsi="Times New Roman" w:eastAsia="仿宋" w:cs="宋体"/>
                <w:b/>
                <w:bCs/>
              </w:rPr>
            </w:pPr>
            <w:r>
              <w:rPr>
                <w:rFonts w:ascii="Times New Roman" w:hAnsi="Times New Roman" w:eastAsia="仿宋" w:cs="宋体"/>
                <w:b/>
                <w:bCs/>
              </w:rPr>
              <w:t>评分细则</w:t>
            </w:r>
            <w:r>
              <w:rPr>
                <w:rFonts w:hint="eastAsia" w:ascii="Times New Roman" w:hAnsi="Times New Roman" w:eastAsia="仿宋" w:cs="宋体"/>
                <w:b/>
                <w:bCs/>
              </w:rPr>
              <w:t>*</w:t>
            </w:r>
          </w:p>
        </w:tc>
        <w:tc>
          <w:tcPr>
            <w:tcW w:w="851" w:type="dxa"/>
            <w:vAlign w:val="center"/>
          </w:tcPr>
          <w:p w14:paraId="1D9B1EC0">
            <w:pPr>
              <w:snapToGrid w:val="0"/>
              <w:jc w:val="center"/>
              <w:rPr>
                <w:rFonts w:ascii="Times New Roman" w:hAnsi="Times New Roman" w:eastAsia="仿宋" w:cs="宋体"/>
                <w:b/>
                <w:bCs/>
              </w:rPr>
            </w:pPr>
            <w:r>
              <w:rPr>
                <w:rFonts w:ascii="Times New Roman" w:hAnsi="Times New Roman" w:eastAsia="仿宋" w:cs="宋体"/>
                <w:b/>
                <w:bCs/>
              </w:rPr>
              <w:t>分值（分）</w:t>
            </w:r>
          </w:p>
        </w:tc>
        <w:tc>
          <w:tcPr>
            <w:tcW w:w="851" w:type="dxa"/>
            <w:vAlign w:val="center"/>
          </w:tcPr>
          <w:p w14:paraId="7B4090B9">
            <w:pPr>
              <w:snapToGrid w:val="0"/>
              <w:jc w:val="center"/>
              <w:rPr>
                <w:rFonts w:ascii="Times New Roman" w:hAnsi="Times New Roman" w:eastAsia="仿宋" w:cs="宋体"/>
                <w:b/>
                <w:bCs/>
              </w:rPr>
            </w:pPr>
            <w:r>
              <w:rPr>
                <w:rFonts w:ascii="Times New Roman" w:hAnsi="Times New Roman" w:eastAsia="仿宋" w:cs="宋体"/>
                <w:b/>
                <w:bCs/>
              </w:rPr>
              <w:t>扣分（分）</w:t>
            </w:r>
          </w:p>
        </w:tc>
        <w:tc>
          <w:tcPr>
            <w:tcW w:w="1300" w:type="dxa"/>
            <w:vAlign w:val="center"/>
          </w:tcPr>
          <w:p w14:paraId="18255899">
            <w:pPr>
              <w:snapToGrid w:val="0"/>
              <w:jc w:val="center"/>
              <w:rPr>
                <w:rFonts w:ascii="Times New Roman" w:hAnsi="Times New Roman" w:eastAsia="仿宋" w:cs="宋体"/>
                <w:b/>
                <w:bCs/>
              </w:rPr>
            </w:pPr>
            <w:r>
              <w:rPr>
                <w:rFonts w:ascii="Times New Roman" w:hAnsi="Times New Roman" w:eastAsia="仿宋" w:cs="宋体"/>
                <w:b/>
                <w:bCs/>
              </w:rPr>
              <w:t>存在问题</w:t>
            </w:r>
          </w:p>
        </w:tc>
      </w:tr>
      <w:tr w14:paraId="41B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14:paraId="27590B3E">
            <w:pPr>
              <w:numPr>
                <w:ilvl w:val="0"/>
                <w:numId w:val="1"/>
              </w:numPr>
              <w:snapToGrid w:val="0"/>
              <w:ind w:left="0" w:firstLine="0"/>
              <w:jc w:val="center"/>
              <w:rPr>
                <w:rFonts w:ascii="Times New Roman" w:hAnsi="Times New Roman" w:eastAsia="仿宋" w:cs="宋体"/>
                <w:b/>
                <w:bCs/>
              </w:rPr>
            </w:pPr>
            <w:r>
              <w:rPr>
                <w:rFonts w:ascii="Times New Roman" w:hAnsi="Times New Roman" w:eastAsia="仿宋" w:cs="宋体"/>
                <w:b/>
                <w:bCs/>
                <w:szCs w:val="21"/>
              </w:rPr>
              <w:t>资质条件保持和符合性</w:t>
            </w:r>
          </w:p>
        </w:tc>
        <w:tc>
          <w:tcPr>
            <w:tcW w:w="1199" w:type="dxa"/>
            <w:vMerge w:val="restart"/>
            <w:vAlign w:val="center"/>
          </w:tcPr>
          <w:p w14:paraId="6F52BEF7">
            <w:pPr>
              <w:numPr>
                <w:ilvl w:val="0"/>
                <w:numId w:val="2"/>
              </w:numPr>
              <w:snapToGrid w:val="0"/>
              <w:jc w:val="center"/>
              <w:rPr>
                <w:rFonts w:ascii="Times New Roman" w:hAnsi="Times New Roman" w:eastAsia="仿宋" w:cs="宋体"/>
                <w:b/>
                <w:bCs/>
              </w:rPr>
            </w:pPr>
            <w:r>
              <w:rPr>
                <w:rFonts w:ascii="Times New Roman" w:hAnsi="Times New Roman" w:eastAsia="仿宋" w:cs="宋体"/>
                <w:b/>
                <w:bCs/>
              </w:rPr>
              <w:t>基本条件</w:t>
            </w:r>
          </w:p>
        </w:tc>
        <w:tc>
          <w:tcPr>
            <w:tcW w:w="1991" w:type="dxa"/>
            <w:gridSpan w:val="2"/>
            <w:vAlign w:val="center"/>
          </w:tcPr>
          <w:p w14:paraId="41C35DE2">
            <w:pPr>
              <w:numPr>
                <w:ilvl w:val="0"/>
                <w:numId w:val="3"/>
              </w:numPr>
              <w:snapToGrid w:val="0"/>
              <w:ind w:left="0" w:firstLine="0"/>
              <w:rPr>
                <w:rFonts w:ascii="Times New Roman" w:hAnsi="Times New Roman" w:eastAsia="仿宋" w:cs="宋体"/>
                <w:b/>
                <w:bCs/>
              </w:rPr>
            </w:pPr>
            <w:r>
              <w:rPr>
                <w:rFonts w:ascii="Segoe UI Symbol" w:hAnsi="Segoe UI Symbol" w:eastAsia="仿宋" w:cs="Segoe UI Symbol"/>
                <w:sz w:val="22"/>
                <w:szCs w:val="21"/>
              </w:rPr>
              <w:t>★</w:t>
            </w:r>
            <w:r>
              <w:rPr>
                <w:rFonts w:hint="eastAsia" w:ascii="Times New Roman" w:hAnsi="Times New Roman" w:eastAsia="仿宋" w:cs="宋体"/>
                <w:bCs/>
                <w:szCs w:val="21"/>
              </w:rPr>
              <w:t>能够独立承担民事责任</w:t>
            </w:r>
          </w:p>
        </w:tc>
        <w:tc>
          <w:tcPr>
            <w:tcW w:w="4924" w:type="dxa"/>
            <w:vAlign w:val="center"/>
          </w:tcPr>
          <w:p w14:paraId="29391565">
            <w:pPr>
              <w:adjustRightInd w:val="0"/>
              <w:snapToGrid w:val="0"/>
              <w:spacing w:line="300" w:lineRule="atLeast"/>
              <w:rPr>
                <w:rFonts w:ascii="Times New Roman" w:hAnsi="Times New Roman" w:eastAsia="仿宋_GB2312"/>
                <w:szCs w:val="21"/>
              </w:rPr>
            </w:pPr>
            <w:r>
              <w:rPr>
                <w:rFonts w:hint="eastAsia" w:ascii="Times New Roman" w:hAnsi="Times New Roman" w:eastAsia="仿宋_GB2312"/>
                <w:szCs w:val="21"/>
              </w:rPr>
              <w:t>查阅法人资格证明材料原件和资质证书，核实：</w:t>
            </w:r>
          </w:p>
          <w:p w14:paraId="4B3D01DE">
            <w:pPr>
              <w:snapToGrid w:val="0"/>
              <w:rPr>
                <w:rFonts w:ascii="Times New Roman" w:hAnsi="Times New Roman" w:eastAsia="仿宋" w:cs="宋体"/>
                <w:b/>
                <w:bCs/>
              </w:rPr>
            </w:pPr>
            <w:r>
              <w:rPr>
                <w:rFonts w:hint="eastAsia" w:ascii="Times New Roman" w:hAnsi="Times New Roman" w:eastAsia="仿宋_GB2312"/>
                <w:szCs w:val="21"/>
              </w:rPr>
              <w:t>法人资格证明材料与资质证书的法定代表人、住所等信息是否一致。</w:t>
            </w:r>
          </w:p>
        </w:tc>
        <w:tc>
          <w:tcPr>
            <w:tcW w:w="2580" w:type="dxa"/>
            <w:vAlign w:val="center"/>
          </w:tcPr>
          <w:p w14:paraId="497AE887">
            <w:pPr>
              <w:widowControl/>
              <w:spacing w:line="0" w:lineRule="atLeast"/>
              <w:rPr>
                <w:rFonts w:ascii="Times New Roman" w:hAnsi="Times New Roman" w:eastAsia="仿宋" w:cs="宋体"/>
                <w:b/>
                <w:bCs/>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3BEA1CC7">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299C535E">
            <w:pPr>
              <w:snapToGrid w:val="0"/>
              <w:jc w:val="center"/>
              <w:rPr>
                <w:rFonts w:ascii="Times New Roman" w:hAnsi="Times New Roman" w:eastAsia="仿宋" w:cs="宋体"/>
                <w:b/>
                <w:bCs/>
              </w:rPr>
            </w:pPr>
          </w:p>
        </w:tc>
        <w:tc>
          <w:tcPr>
            <w:tcW w:w="1300" w:type="dxa"/>
            <w:vAlign w:val="center"/>
          </w:tcPr>
          <w:p w14:paraId="424A8636">
            <w:pPr>
              <w:snapToGrid w:val="0"/>
              <w:jc w:val="center"/>
              <w:rPr>
                <w:rFonts w:ascii="Times New Roman" w:hAnsi="Times New Roman" w:eastAsia="仿宋" w:cs="宋体"/>
                <w:b/>
                <w:bCs/>
              </w:rPr>
            </w:pPr>
          </w:p>
        </w:tc>
      </w:tr>
      <w:tr w14:paraId="62FF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05433B41">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2A8C93B0">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3D4EBEB4">
            <w:pPr>
              <w:numPr>
                <w:ilvl w:val="0"/>
                <w:numId w:val="3"/>
              </w:numPr>
              <w:snapToGrid w:val="0"/>
              <w:ind w:left="0" w:firstLine="0"/>
              <w:rPr>
                <w:rFonts w:ascii="Times New Roman" w:hAnsi="Times New Roman" w:eastAsia="仿宋" w:cs="宋体"/>
                <w:bCs/>
                <w:szCs w:val="21"/>
              </w:rPr>
            </w:pPr>
            <w:r>
              <w:rPr>
                <w:rFonts w:ascii="Segoe UI Symbol" w:hAnsi="Segoe UI Symbol" w:eastAsia="仿宋" w:cs="Segoe UI Symbol"/>
                <w:sz w:val="22"/>
                <w:szCs w:val="21"/>
              </w:rPr>
              <w:t>★</w:t>
            </w:r>
            <w:r>
              <w:rPr>
                <w:rFonts w:hint="eastAsia" w:ascii="Times New Roman" w:hAnsi="Times New Roman" w:eastAsia="仿宋" w:cs="宋体"/>
                <w:bCs/>
                <w:szCs w:val="21"/>
              </w:rPr>
              <w:t>场所固定且面积符合要求</w:t>
            </w:r>
          </w:p>
        </w:tc>
        <w:tc>
          <w:tcPr>
            <w:tcW w:w="4924" w:type="dxa"/>
            <w:vAlign w:val="center"/>
          </w:tcPr>
          <w:p w14:paraId="06D8604C">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查阅房产证或房屋租赁合同等资料，核实：</w:t>
            </w:r>
          </w:p>
          <w:p w14:paraId="3D988082">
            <w:pPr>
              <w:adjustRightInd w:val="0"/>
              <w:snapToGrid w:val="0"/>
              <w:spacing w:line="264" w:lineRule="exact"/>
              <w:jc w:val="left"/>
              <w:rPr>
                <w:rFonts w:ascii="仿宋_GB2312" w:hAnsi="仿宋_GB2312" w:eastAsia="仿宋_GB2312" w:cs="仿宋_GB2312"/>
                <w:bCs/>
                <w:szCs w:val="21"/>
              </w:rPr>
            </w:pPr>
            <w:r>
              <w:rPr>
                <w:rFonts w:ascii="仿宋_GB2312" w:hAnsi="仿宋_GB2312" w:eastAsia="仿宋_GB2312" w:cs="仿宋_GB2312"/>
                <w:bCs/>
                <w:szCs w:val="21"/>
              </w:rPr>
              <w:t>1.根据</w:t>
            </w:r>
            <w:r>
              <w:rPr>
                <w:rFonts w:hint="eastAsia" w:ascii="仿宋_GB2312" w:hAnsi="仿宋_GB2312" w:eastAsia="仿宋_GB2312" w:cs="仿宋_GB2312"/>
                <w:bCs/>
                <w:szCs w:val="21"/>
              </w:rPr>
              <w:t>批准资质业务范围</w:t>
            </w:r>
            <w:r>
              <w:rPr>
                <w:rFonts w:ascii="仿宋_GB2312" w:hAnsi="仿宋_GB2312" w:eastAsia="仿宋_GB2312" w:cs="仿宋_GB2312"/>
                <w:bCs/>
                <w:szCs w:val="21"/>
              </w:rPr>
              <w:t>设有相应工作场所，</w:t>
            </w:r>
            <w:r>
              <w:rPr>
                <w:rFonts w:hint="eastAsia" w:ascii="仿宋_GB2312" w:hAnsi="仿宋_GB2312" w:eastAsia="仿宋_GB2312" w:cs="仿宋_GB2312"/>
                <w:bCs/>
                <w:szCs w:val="21"/>
              </w:rPr>
              <w:t>且</w:t>
            </w:r>
            <w:r>
              <w:rPr>
                <w:rFonts w:ascii="仿宋_GB2312" w:hAnsi="仿宋_GB2312" w:eastAsia="仿宋_GB2312" w:cs="仿宋_GB2312"/>
                <w:bCs/>
                <w:szCs w:val="21"/>
              </w:rPr>
              <w:t>工作场所面积满足实际工作</w:t>
            </w:r>
            <w:r>
              <w:rPr>
                <w:rFonts w:hint="eastAsia" w:ascii="仿宋_GB2312" w:hAnsi="仿宋_GB2312" w:eastAsia="仿宋_GB2312" w:cs="仿宋_GB2312"/>
                <w:bCs/>
                <w:szCs w:val="21"/>
              </w:rPr>
              <w:t>需要；</w:t>
            </w:r>
          </w:p>
          <w:p w14:paraId="2C30F244">
            <w:pPr>
              <w:adjustRightInd w:val="0"/>
              <w:snapToGrid w:val="0"/>
              <w:spacing w:line="264" w:lineRule="exact"/>
              <w:jc w:val="left"/>
              <w:rPr>
                <w:rFonts w:ascii="仿宋_GB2312" w:hAnsi="仿宋_GB2312" w:eastAsia="仿宋_GB2312" w:cs="仿宋_GB2312"/>
                <w:bCs/>
                <w:szCs w:val="21"/>
              </w:rPr>
            </w:pPr>
            <w:r>
              <w:rPr>
                <w:rFonts w:ascii="仿宋_GB2312" w:hAnsi="仿宋_GB2312" w:eastAsia="仿宋_GB2312" w:cs="仿宋_GB2312"/>
                <w:bCs/>
                <w:szCs w:val="21"/>
              </w:rPr>
              <w:t>2.为自有产权或租赁</w:t>
            </w:r>
            <w:r>
              <w:rPr>
                <w:rFonts w:hint="eastAsia" w:ascii="仿宋_GB2312" w:hAnsi="仿宋_GB2312" w:eastAsia="仿宋_GB2312" w:cs="仿宋_GB2312"/>
                <w:bCs/>
                <w:szCs w:val="21"/>
              </w:rPr>
              <w:t>场所；</w:t>
            </w:r>
          </w:p>
          <w:p w14:paraId="167A6763">
            <w:pPr>
              <w:adjustRightInd w:val="0"/>
              <w:snapToGrid w:val="0"/>
              <w:spacing w:line="264" w:lineRule="exact"/>
              <w:jc w:val="left"/>
              <w:rPr>
                <w:rFonts w:ascii="Segoe UI Symbol" w:hAnsi="Segoe UI Symbol" w:eastAsia="仿宋" w:cs="Segoe UI Symbol"/>
                <w:sz w:val="22"/>
                <w:szCs w:val="21"/>
              </w:rPr>
            </w:pPr>
            <w:r>
              <w:rPr>
                <w:rFonts w:ascii="仿宋_GB2312" w:hAnsi="仿宋_GB2312" w:eastAsia="仿宋_GB2312" w:cs="仿宋_GB2312"/>
                <w:bCs/>
                <w:szCs w:val="21"/>
              </w:rPr>
              <w:t>3.实验室地址是否与资质证书的信息一致。</w:t>
            </w:r>
          </w:p>
        </w:tc>
        <w:tc>
          <w:tcPr>
            <w:tcW w:w="2580" w:type="dxa"/>
            <w:vAlign w:val="center"/>
          </w:tcPr>
          <w:p w14:paraId="150B3AAE">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749236A8">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4D1CDB01">
            <w:pPr>
              <w:snapToGrid w:val="0"/>
              <w:jc w:val="center"/>
              <w:rPr>
                <w:rFonts w:ascii="Times New Roman" w:hAnsi="Times New Roman" w:eastAsia="仿宋" w:cs="宋体"/>
                <w:b/>
                <w:bCs/>
              </w:rPr>
            </w:pPr>
          </w:p>
        </w:tc>
        <w:tc>
          <w:tcPr>
            <w:tcW w:w="1300" w:type="dxa"/>
            <w:vAlign w:val="center"/>
          </w:tcPr>
          <w:p w14:paraId="68E55ABA">
            <w:pPr>
              <w:snapToGrid w:val="0"/>
              <w:jc w:val="center"/>
              <w:rPr>
                <w:rFonts w:ascii="Times New Roman" w:hAnsi="Times New Roman" w:eastAsia="仿宋" w:cs="宋体"/>
                <w:b/>
                <w:bCs/>
              </w:rPr>
            </w:pPr>
          </w:p>
        </w:tc>
      </w:tr>
      <w:tr w14:paraId="1103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31AEE66A">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3C6FC51A">
            <w:pPr>
              <w:numPr>
                <w:ilvl w:val="0"/>
                <w:numId w:val="2"/>
              </w:numPr>
              <w:snapToGrid w:val="0"/>
              <w:ind w:left="562"/>
              <w:jc w:val="center"/>
              <w:rPr>
                <w:rFonts w:ascii="Times New Roman" w:hAnsi="Times New Roman" w:eastAsia="仿宋" w:cs="宋体"/>
                <w:b/>
                <w:bCs/>
              </w:rPr>
            </w:pPr>
          </w:p>
        </w:tc>
        <w:tc>
          <w:tcPr>
            <w:tcW w:w="1991" w:type="dxa"/>
            <w:gridSpan w:val="2"/>
            <w:vMerge w:val="restart"/>
            <w:vAlign w:val="center"/>
          </w:tcPr>
          <w:p w14:paraId="3775D79F">
            <w:pPr>
              <w:numPr>
                <w:ilvl w:val="0"/>
                <w:numId w:val="3"/>
              </w:numPr>
              <w:snapToGrid w:val="0"/>
              <w:ind w:left="0" w:firstLine="0"/>
              <w:rPr>
                <w:rFonts w:ascii="仿宋" w:hAnsi="仿宋" w:eastAsia="仿宋" w:cs="Segoe UI Symbol"/>
                <w:szCs w:val="21"/>
              </w:rPr>
            </w:pPr>
            <w:r>
              <w:rPr>
                <w:rFonts w:ascii="仿宋" w:hAnsi="仿宋" w:eastAsia="仿宋" w:cs="Segoe UI Symbol"/>
                <w:szCs w:val="21"/>
              </w:rPr>
              <w:t>★</w:t>
            </w:r>
            <w:r>
              <w:rPr>
                <w:rFonts w:hint="eastAsia" w:ascii="仿宋" w:hAnsi="仿宋" w:eastAsia="仿宋" w:cs="Segoe UI Symbol"/>
                <w:szCs w:val="21"/>
              </w:rPr>
              <w:t>具有符合</w:t>
            </w:r>
            <w:r>
              <w:rPr>
                <w:rFonts w:ascii="仿宋" w:hAnsi="仿宋" w:eastAsia="仿宋" w:cs="宋体"/>
                <w:kern w:val="0"/>
                <w:szCs w:val="21"/>
              </w:rPr>
              <w:t>相应资质业务范围</w:t>
            </w:r>
            <w:r>
              <w:rPr>
                <w:rFonts w:hint="eastAsia" w:ascii="仿宋" w:hAnsi="仿宋" w:eastAsia="仿宋" w:cs="Segoe UI Symbol"/>
                <w:szCs w:val="21"/>
              </w:rPr>
              <w:t>要求的实验室和</w:t>
            </w:r>
            <w:r>
              <w:rPr>
                <w:rFonts w:ascii="仿宋" w:hAnsi="仿宋" w:eastAsia="仿宋" w:cs="宋体"/>
                <w:kern w:val="0"/>
                <w:szCs w:val="21"/>
              </w:rPr>
              <w:t>仪器设备</w:t>
            </w:r>
          </w:p>
        </w:tc>
        <w:tc>
          <w:tcPr>
            <w:tcW w:w="4924" w:type="dxa"/>
            <w:vAlign w:val="center"/>
          </w:tcPr>
          <w:p w14:paraId="5401C815">
            <w:pPr>
              <w:snapToGrid w:val="0"/>
              <w:rPr>
                <w:rFonts w:ascii="Times New Roman" w:hAnsi="Times New Roman" w:eastAsia="仿宋" w:cs="宋体"/>
                <w:bCs/>
              </w:rPr>
            </w:pPr>
            <w:r>
              <w:rPr>
                <w:rFonts w:hint="eastAsia" w:ascii="Times New Roman" w:hAnsi="Times New Roman" w:eastAsia="仿宋" w:cs="宋体"/>
                <w:bCs/>
                <w:kern w:val="0"/>
                <w:szCs w:val="21"/>
              </w:rPr>
              <w:t>查阅</w:t>
            </w:r>
            <w:r>
              <w:rPr>
                <w:rFonts w:hint="eastAsia" w:ascii="Times New Roman" w:hAnsi="Times New Roman" w:eastAsia="仿宋" w:cs="宋体"/>
                <w:bCs/>
              </w:rPr>
              <w:t>机构的各类用房的设置、布局、环境等，核实：</w:t>
            </w:r>
          </w:p>
          <w:p w14:paraId="30E81383">
            <w:pPr>
              <w:snapToGrid w:val="0"/>
              <w:rPr>
                <w:rFonts w:ascii="Times New Roman" w:hAnsi="Times New Roman" w:eastAsia="仿宋" w:cs="宋体"/>
                <w:bCs/>
                <w:kern w:val="0"/>
                <w:szCs w:val="21"/>
              </w:rPr>
            </w:pPr>
            <w:r>
              <w:rPr>
                <w:rFonts w:hint="eastAsia" w:ascii="Times New Roman" w:hAnsi="Times New Roman" w:eastAsia="仿宋" w:cs="宋体"/>
                <w:bCs/>
              </w:rPr>
              <w:t>是否设置与</w:t>
            </w:r>
            <w:r>
              <w:rPr>
                <w:rFonts w:hint="eastAsia" w:ascii="Times New Roman" w:hAnsi="Times New Roman" w:eastAsia="仿宋" w:cs="宋体"/>
                <w:kern w:val="0"/>
                <w:szCs w:val="21"/>
              </w:rPr>
              <w:t>资质业务范围相适应的实验室。</w:t>
            </w:r>
          </w:p>
        </w:tc>
        <w:tc>
          <w:tcPr>
            <w:tcW w:w="2580" w:type="dxa"/>
            <w:vAlign w:val="center"/>
          </w:tcPr>
          <w:p w14:paraId="479C46F6">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5B4B973C">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76E3A18A">
            <w:pPr>
              <w:snapToGrid w:val="0"/>
              <w:jc w:val="center"/>
              <w:rPr>
                <w:rFonts w:ascii="Times New Roman" w:hAnsi="Times New Roman" w:eastAsia="仿宋" w:cs="宋体"/>
                <w:b/>
                <w:bCs/>
              </w:rPr>
            </w:pPr>
          </w:p>
        </w:tc>
        <w:tc>
          <w:tcPr>
            <w:tcW w:w="1300" w:type="dxa"/>
            <w:vAlign w:val="center"/>
          </w:tcPr>
          <w:p w14:paraId="5DA26CFE">
            <w:pPr>
              <w:snapToGrid w:val="0"/>
              <w:jc w:val="center"/>
              <w:rPr>
                <w:rFonts w:ascii="Times New Roman" w:hAnsi="Times New Roman" w:eastAsia="仿宋" w:cs="宋体"/>
                <w:b/>
                <w:bCs/>
              </w:rPr>
            </w:pPr>
          </w:p>
        </w:tc>
      </w:tr>
      <w:tr w14:paraId="3EBD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4C32D882">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664439D7">
            <w:pPr>
              <w:numPr>
                <w:ilvl w:val="0"/>
                <w:numId w:val="2"/>
              </w:numPr>
              <w:snapToGrid w:val="0"/>
              <w:ind w:left="562"/>
              <w:jc w:val="center"/>
              <w:rPr>
                <w:rFonts w:ascii="Times New Roman" w:hAnsi="Times New Roman" w:eastAsia="仿宋" w:cs="宋体"/>
                <w:b/>
                <w:bCs/>
              </w:rPr>
            </w:pPr>
          </w:p>
        </w:tc>
        <w:tc>
          <w:tcPr>
            <w:tcW w:w="1991" w:type="dxa"/>
            <w:gridSpan w:val="2"/>
            <w:vMerge w:val="continue"/>
            <w:vAlign w:val="center"/>
          </w:tcPr>
          <w:p w14:paraId="71B7B60C">
            <w:pPr>
              <w:numPr>
                <w:ilvl w:val="0"/>
                <w:numId w:val="3"/>
              </w:numPr>
              <w:snapToGrid w:val="0"/>
              <w:ind w:left="0" w:firstLine="0"/>
              <w:rPr>
                <w:rFonts w:ascii="仿宋" w:hAnsi="仿宋" w:eastAsia="仿宋" w:cs="宋体"/>
                <w:bCs/>
                <w:szCs w:val="21"/>
              </w:rPr>
            </w:pPr>
          </w:p>
        </w:tc>
        <w:tc>
          <w:tcPr>
            <w:tcW w:w="4924" w:type="dxa"/>
            <w:vAlign w:val="center"/>
          </w:tcPr>
          <w:p w14:paraId="2D21DB93">
            <w:pPr>
              <w:snapToGrid w:val="0"/>
              <w:rPr>
                <w:rFonts w:ascii="Times New Roman" w:hAnsi="Times New Roman" w:eastAsia="仿宋" w:cs="宋体"/>
                <w:bCs/>
                <w:kern w:val="0"/>
                <w:szCs w:val="21"/>
              </w:rPr>
            </w:pPr>
            <w:r>
              <w:rPr>
                <w:rFonts w:hint="eastAsia" w:ascii="Times New Roman" w:hAnsi="Times New Roman" w:eastAsia="仿宋" w:cs="宋体"/>
                <w:bCs/>
                <w:kern w:val="0"/>
                <w:szCs w:val="21"/>
              </w:rPr>
              <w:t>查阅</w:t>
            </w:r>
            <w:r>
              <w:rPr>
                <w:rFonts w:ascii="Times New Roman" w:hAnsi="Times New Roman" w:eastAsia="仿宋" w:cs="宋体"/>
                <w:bCs/>
                <w:kern w:val="0"/>
                <w:szCs w:val="21"/>
              </w:rPr>
              <w:t>仪器设备台账及购置凭证，</w:t>
            </w:r>
            <w:r>
              <w:rPr>
                <w:rFonts w:hint="eastAsia" w:ascii="Times New Roman" w:hAnsi="Times New Roman" w:eastAsia="仿宋" w:cs="宋体"/>
                <w:bCs/>
                <w:kern w:val="0"/>
                <w:szCs w:val="21"/>
              </w:rPr>
              <w:t>核实</w:t>
            </w:r>
            <w:r>
              <w:rPr>
                <w:rFonts w:ascii="Times New Roman" w:hAnsi="Times New Roman" w:eastAsia="仿宋" w:cs="宋体"/>
                <w:bCs/>
                <w:kern w:val="0"/>
                <w:szCs w:val="21"/>
              </w:rPr>
              <w:t>：</w:t>
            </w:r>
          </w:p>
          <w:p w14:paraId="44A29D6C">
            <w:pPr>
              <w:snapToGrid w:val="0"/>
              <w:rPr>
                <w:rFonts w:ascii="Times New Roman" w:hAnsi="Times New Roman" w:eastAsia="仿宋" w:cs="宋体"/>
                <w:bCs/>
                <w:kern w:val="0"/>
                <w:szCs w:val="21"/>
              </w:rPr>
            </w:pPr>
            <w:r>
              <w:rPr>
                <w:rFonts w:ascii="Times New Roman" w:hAnsi="Times New Roman" w:eastAsia="仿宋" w:cs="宋体"/>
                <w:bCs/>
                <w:kern w:val="0"/>
                <w:szCs w:val="21"/>
              </w:rPr>
              <w:t>配备的实验室检测及现场采样/测量仪器设备的种类</w:t>
            </w:r>
            <w:r>
              <w:rPr>
                <w:rFonts w:hint="eastAsia" w:ascii="Times New Roman" w:hAnsi="Times New Roman" w:eastAsia="仿宋" w:cs="宋体"/>
                <w:bCs/>
                <w:kern w:val="0"/>
                <w:szCs w:val="21"/>
              </w:rPr>
              <w:t>、数量</w:t>
            </w:r>
            <w:r>
              <w:rPr>
                <w:rFonts w:ascii="Times New Roman" w:hAnsi="Times New Roman" w:eastAsia="仿宋" w:cs="宋体"/>
                <w:bCs/>
                <w:kern w:val="0"/>
                <w:szCs w:val="21"/>
              </w:rPr>
              <w:t>是否满足资质条件要求。</w:t>
            </w:r>
          </w:p>
        </w:tc>
        <w:tc>
          <w:tcPr>
            <w:tcW w:w="2580" w:type="dxa"/>
            <w:vAlign w:val="center"/>
          </w:tcPr>
          <w:p w14:paraId="40D8098C">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发现不符合的，纳入</w:t>
            </w:r>
            <w:r>
              <w:rPr>
                <w:rFonts w:hint="eastAsia" w:ascii="Times New Roman" w:hAnsi="Times New Roman" w:eastAsia="仿宋" w:cs="宋体"/>
              </w:rPr>
              <w:t>C</w:t>
            </w:r>
            <w:r>
              <w:rPr>
                <w:rFonts w:ascii="Times New Roman" w:hAnsi="Times New Roman" w:eastAsia="仿宋" w:cs="宋体"/>
                <w:szCs w:val="21"/>
              </w:rPr>
              <w:t>级。</w:t>
            </w:r>
          </w:p>
        </w:tc>
        <w:tc>
          <w:tcPr>
            <w:tcW w:w="851" w:type="dxa"/>
            <w:vAlign w:val="center"/>
          </w:tcPr>
          <w:p w14:paraId="7FC743FF">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71866D2C">
            <w:pPr>
              <w:snapToGrid w:val="0"/>
              <w:jc w:val="center"/>
              <w:rPr>
                <w:rFonts w:ascii="Times New Roman" w:hAnsi="Times New Roman" w:eastAsia="仿宋" w:cs="宋体"/>
                <w:b/>
                <w:bCs/>
              </w:rPr>
            </w:pPr>
          </w:p>
        </w:tc>
        <w:tc>
          <w:tcPr>
            <w:tcW w:w="1300" w:type="dxa"/>
            <w:vAlign w:val="center"/>
          </w:tcPr>
          <w:p w14:paraId="4C0CDEDE">
            <w:pPr>
              <w:snapToGrid w:val="0"/>
              <w:jc w:val="center"/>
              <w:rPr>
                <w:rFonts w:ascii="Times New Roman" w:hAnsi="Times New Roman" w:eastAsia="仿宋" w:cs="宋体"/>
                <w:b/>
                <w:bCs/>
              </w:rPr>
            </w:pPr>
          </w:p>
        </w:tc>
      </w:tr>
      <w:tr w14:paraId="4313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6E21F5E">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73FC4ECB">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66C782C9">
            <w:pPr>
              <w:numPr>
                <w:ilvl w:val="0"/>
                <w:numId w:val="3"/>
              </w:numPr>
              <w:snapToGrid w:val="0"/>
              <w:ind w:left="0" w:firstLine="0"/>
              <w:rPr>
                <w:rFonts w:ascii="仿宋" w:hAnsi="仿宋" w:eastAsia="仿宋" w:cs="Segoe UI Symbol"/>
                <w:szCs w:val="21"/>
              </w:rPr>
            </w:pPr>
            <w:r>
              <w:rPr>
                <w:rFonts w:ascii="仿宋" w:hAnsi="仿宋" w:eastAsia="仿宋" w:cs="Segoe UI Symbol"/>
                <w:szCs w:val="21"/>
              </w:rPr>
              <w:t>★</w:t>
            </w:r>
            <w:r>
              <w:rPr>
                <w:rFonts w:ascii="仿宋" w:hAnsi="仿宋" w:eastAsia="仿宋" w:cs="宋体"/>
                <w:szCs w:val="21"/>
              </w:rPr>
              <w:t>内部管理制度</w:t>
            </w:r>
            <w:r>
              <w:rPr>
                <w:rFonts w:hint="eastAsia" w:ascii="仿宋" w:hAnsi="仿宋" w:eastAsia="仿宋" w:cs="宋体"/>
                <w:szCs w:val="21"/>
              </w:rPr>
              <w:t>和</w:t>
            </w:r>
            <w:r>
              <w:rPr>
                <w:rFonts w:ascii="仿宋" w:hAnsi="仿宋" w:eastAsia="仿宋" w:cs="宋体"/>
                <w:szCs w:val="21"/>
              </w:rPr>
              <w:t>质量</w:t>
            </w:r>
            <w:r>
              <w:rPr>
                <w:rFonts w:hint="eastAsia" w:ascii="仿宋" w:hAnsi="仿宋" w:eastAsia="仿宋" w:cs="宋体"/>
                <w:szCs w:val="21"/>
              </w:rPr>
              <w:t>保证</w:t>
            </w:r>
            <w:r>
              <w:rPr>
                <w:rFonts w:ascii="仿宋" w:hAnsi="仿宋" w:eastAsia="仿宋" w:cs="宋体"/>
                <w:szCs w:val="21"/>
              </w:rPr>
              <w:t>体系</w:t>
            </w:r>
            <w:r>
              <w:rPr>
                <w:rFonts w:hint="eastAsia" w:ascii="仿宋" w:hAnsi="仿宋" w:eastAsia="仿宋" w:cs="宋体"/>
                <w:szCs w:val="21"/>
              </w:rPr>
              <w:t>健全</w:t>
            </w:r>
          </w:p>
        </w:tc>
        <w:tc>
          <w:tcPr>
            <w:tcW w:w="4924" w:type="dxa"/>
            <w:vAlign w:val="center"/>
          </w:tcPr>
          <w:p w14:paraId="60EE1EE0">
            <w:pPr>
              <w:snapToGrid w:val="0"/>
              <w:rPr>
                <w:rFonts w:ascii="Times New Roman" w:hAnsi="Times New Roman" w:eastAsia="仿宋" w:cs="宋体"/>
                <w:bCs/>
                <w:szCs w:val="21"/>
              </w:rPr>
            </w:pPr>
            <w:r>
              <w:rPr>
                <w:rFonts w:hint="eastAsia" w:ascii="Times New Roman" w:hAnsi="Times New Roman" w:eastAsia="仿宋" w:cs="宋体"/>
                <w:bCs/>
                <w:szCs w:val="21"/>
              </w:rPr>
              <w:t>查阅机构</w:t>
            </w:r>
            <w:r>
              <w:rPr>
                <w:rFonts w:ascii="Times New Roman" w:hAnsi="Times New Roman" w:eastAsia="仿宋" w:cs="宋体"/>
                <w:bCs/>
                <w:szCs w:val="21"/>
              </w:rPr>
              <w:t>管理制度和</w:t>
            </w:r>
            <w:r>
              <w:rPr>
                <w:rFonts w:hint="eastAsia" w:ascii="Times New Roman" w:hAnsi="Times New Roman" w:eastAsia="仿宋" w:cs="宋体"/>
                <w:bCs/>
                <w:szCs w:val="21"/>
              </w:rPr>
              <w:t>质量管理体系</w:t>
            </w:r>
            <w:r>
              <w:rPr>
                <w:rFonts w:ascii="Times New Roman" w:hAnsi="Times New Roman" w:eastAsia="仿宋" w:cs="宋体"/>
                <w:bCs/>
                <w:szCs w:val="21"/>
              </w:rPr>
              <w:t>文件</w:t>
            </w:r>
            <w:r>
              <w:rPr>
                <w:rFonts w:hint="eastAsia" w:ascii="Times New Roman" w:hAnsi="Times New Roman" w:eastAsia="仿宋" w:cs="宋体"/>
                <w:bCs/>
                <w:szCs w:val="21"/>
              </w:rPr>
              <w:t>，核实：</w:t>
            </w:r>
          </w:p>
          <w:p w14:paraId="43EC730D">
            <w:pPr>
              <w:snapToGrid w:val="0"/>
              <w:rPr>
                <w:rFonts w:ascii="Times New Roman" w:hAnsi="Times New Roman" w:eastAsia="仿宋" w:cs="宋体"/>
                <w:bCs/>
                <w:kern w:val="0"/>
                <w:szCs w:val="21"/>
              </w:rPr>
            </w:pPr>
            <w:r>
              <w:rPr>
                <w:rFonts w:hint="eastAsia" w:ascii="Times New Roman" w:hAnsi="Times New Roman" w:eastAsia="仿宋" w:cs="宋体"/>
                <w:szCs w:val="21"/>
              </w:rPr>
              <w:t>质量管理手册、程序文件、作业指导书和记录表格等质量管理体系文件是否建立全面。</w:t>
            </w:r>
          </w:p>
        </w:tc>
        <w:tc>
          <w:tcPr>
            <w:tcW w:w="2580" w:type="dxa"/>
            <w:vAlign w:val="center"/>
          </w:tcPr>
          <w:p w14:paraId="33D048DE">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6543F43A">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342742D8">
            <w:pPr>
              <w:snapToGrid w:val="0"/>
              <w:jc w:val="center"/>
              <w:rPr>
                <w:rFonts w:ascii="Times New Roman" w:hAnsi="Times New Roman" w:eastAsia="仿宋" w:cs="宋体"/>
                <w:b/>
                <w:bCs/>
              </w:rPr>
            </w:pPr>
          </w:p>
        </w:tc>
        <w:tc>
          <w:tcPr>
            <w:tcW w:w="1300" w:type="dxa"/>
            <w:vAlign w:val="center"/>
          </w:tcPr>
          <w:p w14:paraId="626AA70E">
            <w:pPr>
              <w:snapToGrid w:val="0"/>
              <w:jc w:val="center"/>
              <w:rPr>
                <w:rFonts w:ascii="Times New Roman" w:hAnsi="Times New Roman" w:eastAsia="仿宋" w:cs="宋体"/>
                <w:b/>
                <w:bCs/>
              </w:rPr>
            </w:pPr>
          </w:p>
        </w:tc>
      </w:tr>
      <w:tr w14:paraId="1AE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7058065">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76DE920E">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508D4269">
            <w:pPr>
              <w:widowControl/>
              <w:numPr>
                <w:ilvl w:val="0"/>
                <w:numId w:val="3"/>
              </w:numPr>
              <w:snapToGrid w:val="0"/>
              <w:ind w:left="0" w:firstLine="0"/>
              <w:rPr>
                <w:rFonts w:ascii="Times New Roman" w:hAnsi="Times New Roman" w:eastAsia="仿宋" w:cs="宋体"/>
                <w:bCs/>
                <w:szCs w:val="21"/>
              </w:rPr>
            </w:pPr>
            <w:r>
              <w:rPr>
                <w:rFonts w:ascii="仿宋" w:hAnsi="仿宋" w:eastAsia="仿宋" w:cs="Segoe UI Symbol"/>
                <w:szCs w:val="21"/>
              </w:rPr>
              <w:t>★</w:t>
            </w:r>
            <w:r>
              <w:rPr>
                <w:rFonts w:ascii="Times New Roman" w:hAnsi="Times New Roman" w:eastAsia="仿宋" w:cs="宋体"/>
                <w:szCs w:val="21"/>
                <w:lang w:bidi="ar"/>
              </w:rPr>
              <w:t>专业技术人员总数满足要求</w:t>
            </w:r>
          </w:p>
        </w:tc>
        <w:tc>
          <w:tcPr>
            <w:tcW w:w="4924" w:type="dxa"/>
            <w:vAlign w:val="center"/>
          </w:tcPr>
          <w:p w14:paraId="2D789AA0">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查阅</w:t>
            </w:r>
            <w:r>
              <w:rPr>
                <w:rFonts w:ascii="Times New Roman" w:hAnsi="Times New Roman" w:eastAsia="仿宋" w:cs="宋体"/>
                <w:bCs/>
                <w:szCs w:val="21"/>
              </w:rPr>
              <w:t>职业卫生技术服务机构管理信息系统中机构通过考核的专业技术人员名单，并</w:t>
            </w:r>
            <w:r>
              <w:rPr>
                <w:rFonts w:hint="eastAsia" w:ascii="Times New Roman" w:hAnsi="Times New Roman" w:eastAsia="仿宋" w:cs="宋体"/>
                <w:bCs/>
                <w:szCs w:val="21"/>
              </w:rPr>
              <w:t>查阅劳动合同、</w:t>
            </w:r>
            <w:r>
              <w:rPr>
                <w:rFonts w:ascii="Times New Roman" w:hAnsi="Times New Roman" w:eastAsia="仿宋" w:cs="宋体"/>
                <w:bCs/>
                <w:szCs w:val="21"/>
              </w:rPr>
              <w:t>社保/公积金缴纳等</w:t>
            </w:r>
            <w:r>
              <w:rPr>
                <w:rFonts w:hint="eastAsia" w:ascii="Times New Roman" w:hAnsi="Times New Roman" w:eastAsia="仿宋" w:cs="宋体"/>
                <w:bCs/>
                <w:szCs w:val="21"/>
              </w:rPr>
              <w:t>在职</w:t>
            </w:r>
            <w:r>
              <w:rPr>
                <w:rFonts w:ascii="Times New Roman" w:hAnsi="Times New Roman" w:eastAsia="仿宋" w:cs="宋体"/>
                <w:bCs/>
                <w:szCs w:val="21"/>
              </w:rPr>
              <w:t>证明材料</w:t>
            </w:r>
            <w:r>
              <w:rPr>
                <w:rFonts w:hint="eastAsia" w:ascii="Times New Roman" w:hAnsi="Times New Roman" w:eastAsia="仿宋" w:cs="宋体"/>
                <w:bCs/>
                <w:szCs w:val="21"/>
              </w:rPr>
              <w:t>，核实</w:t>
            </w:r>
            <w:r>
              <w:rPr>
                <w:rFonts w:ascii="Times New Roman" w:hAnsi="Times New Roman" w:eastAsia="仿宋" w:cs="宋体"/>
                <w:bCs/>
                <w:szCs w:val="21"/>
              </w:rPr>
              <w:t>：</w:t>
            </w:r>
          </w:p>
          <w:p w14:paraId="4F0FDE60">
            <w:pPr>
              <w:widowControl/>
              <w:spacing w:line="0" w:lineRule="atLeast"/>
              <w:rPr>
                <w:rFonts w:ascii="Times New Roman" w:hAnsi="Times New Roman" w:eastAsia="仿宋" w:cs="宋体"/>
                <w:bCs/>
                <w:kern w:val="0"/>
                <w:szCs w:val="21"/>
              </w:rPr>
            </w:pPr>
            <w:r>
              <w:rPr>
                <w:rFonts w:ascii="Times New Roman" w:hAnsi="Times New Roman" w:eastAsia="仿宋" w:cs="宋体"/>
                <w:bCs/>
                <w:szCs w:val="21"/>
              </w:rPr>
              <w:t>专业技术人员</w:t>
            </w:r>
            <w:r>
              <w:rPr>
                <w:rFonts w:hint="eastAsia" w:ascii="Times New Roman" w:hAnsi="Times New Roman" w:eastAsia="仿宋" w:cs="宋体"/>
                <w:bCs/>
                <w:szCs w:val="21"/>
              </w:rPr>
              <w:t>总数是否不少于1</w:t>
            </w:r>
            <w:r>
              <w:rPr>
                <w:rFonts w:ascii="Times New Roman" w:hAnsi="Times New Roman" w:eastAsia="仿宋" w:cs="宋体"/>
                <w:bCs/>
                <w:szCs w:val="21"/>
              </w:rPr>
              <w:t>5</w:t>
            </w:r>
            <w:r>
              <w:rPr>
                <w:rFonts w:hint="eastAsia" w:ascii="Times New Roman" w:hAnsi="Times New Roman" w:eastAsia="仿宋" w:cs="宋体"/>
                <w:bCs/>
                <w:szCs w:val="21"/>
              </w:rPr>
              <w:t>人，且</w:t>
            </w:r>
            <w:r>
              <w:rPr>
                <w:rFonts w:hint="eastAsia" w:ascii="Times New Roman" w:hAnsi="Times New Roman" w:eastAsia="仿宋" w:cs="宋体"/>
                <w:bCs/>
                <w:kern w:val="0"/>
                <w:szCs w:val="21"/>
              </w:rPr>
              <w:t>均达到考核评估合格要求。</w:t>
            </w:r>
          </w:p>
        </w:tc>
        <w:tc>
          <w:tcPr>
            <w:tcW w:w="2580" w:type="dxa"/>
            <w:vAlign w:val="center"/>
          </w:tcPr>
          <w:p w14:paraId="3B5CFA66">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4BB933CE">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31A7E1CF">
            <w:pPr>
              <w:snapToGrid w:val="0"/>
              <w:jc w:val="center"/>
              <w:rPr>
                <w:rFonts w:ascii="Times New Roman" w:hAnsi="Times New Roman" w:eastAsia="仿宋" w:cs="宋体"/>
                <w:b/>
                <w:bCs/>
              </w:rPr>
            </w:pPr>
          </w:p>
        </w:tc>
        <w:tc>
          <w:tcPr>
            <w:tcW w:w="1300" w:type="dxa"/>
            <w:vAlign w:val="center"/>
          </w:tcPr>
          <w:p w14:paraId="2A4DC280">
            <w:pPr>
              <w:snapToGrid w:val="0"/>
              <w:jc w:val="center"/>
              <w:rPr>
                <w:rFonts w:ascii="Times New Roman" w:hAnsi="Times New Roman" w:eastAsia="仿宋" w:cs="宋体"/>
                <w:b/>
                <w:bCs/>
              </w:rPr>
            </w:pPr>
          </w:p>
        </w:tc>
      </w:tr>
      <w:tr w14:paraId="45F1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63BC959C">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263C830B">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5876C7BE">
            <w:pPr>
              <w:numPr>
                <w:ilvl w:val="0"/>
                <w:numId w:val="3"/>
              </w:numPr>
              <w:snapToGrid w:val="0"/>
              <w:ind w:left="0" w:firstLine="0"/>
              <w:rPr>
                <w:rFonts w:ascii="Times New Roman" w:hAnsi="Times New Roman" w:eastAsia="仿宋" w:cs="宋体"/>
                <w:kern w:val="0"/>
                <w:szCs w:val="21"/>
              </w:rPr>
            </w:pPr>
            <w:r>
              <w:rPr>
                <w:rFonts w:ascii="Segoe UI Symbol" w:hAnsi="Segoe UI Symbol" w:eastAsia="仿宋" w:cs="Segoe UI Symbol"/>
                <w:sz w:val="22"/>
                <w:szCs w:val="21"/>
              </w:rPr>
              <w:t>★</w:t>
            </w:r>
            <w:r>
              <w:rPr>
                <w:rFonts w:hint="eastAsia" w:ascii="Times New Roman" w:hAnsi="Times New Roman" w:eastAsia="仿宋" w:cs="宋体"/>
                <w:bCs/>
                <w:szCs w:val="21"/>
              </w:rPr>
              <w:t>专职技术负责人和质量控制负责人设置符合要求</w:t>
            </w:r>
          </w:p>
        </w:tc>
        <w:tc>
          <w:tcPr>
            <w:tcW w:w="4924" w:type="dxa"/>
            <w:vAlign w:val="center"/>
          </w:tcPr>
          <w:p w14:paraId="5F29893B">
            <w:pPr>
              <w:widowControl/>
              <w:spacing w:line="0" w:lineRule="atLeast"/>
              <w:rPr>
                <w:rFonts w:ascii="Times New Roman" w:hAnsi="Times New Roman" w:eastAsia="仿宋" w:cs="宋体"/>
                <w:bCs/>
                <w:szCs w:val="21"/>
              </w:rPr>
            </w:pPr>
            <w:r>
              <w:rPr>
                <w:rFonts w:ascii="Times New Roman" w:hAnsi="Times New Roman" w:eastAsia="仿宋" w:cs="宋体"/>
                <w:bCs/>
                <w:szCs w:val="21"/>
              </w:rPr>
              <w:t>1.</w:t>
            </w:r>
            <w:r>
              <w:rPr>
                <w:rFonts w:hint="eastAsia" w:ascii="Times New Roman" w:hAnsi="Times New Roman" w:eastAsia="仿宋" w:cs="宋体"/>
                <w:bCs/>
                <w:szCs w:val="21"/>
              </w:rPr>
              <w:t>专职技术负责人是否符合以下要求：具有高级专业技术职称和三年以上职业卫生相关工作经验，或者中级专业技术职称和八年以上职业卫生相关工作经验，年龄不超过6</w:t>
            </w:r>
            <w:r>
              <w:rPr>
                <w:rFonts w:ascii="Times New Roman" w:hAnsi="Times New Roman" w:eastAsia="仿宋" w:cs="宋体"/>
                <w:bCs/>
                <w:szCs w:val="21"/>
              </w:rPr>
              <w:t>5</w:t>
            </w:r>
            <w:r>
              <w:rPr>
                <w:rFonts w:hint="eastAsia" w:ascii="Times New Roman" w:hAnsi="Times New Roman" w:eastAsia="仿宋" w:cs="宋体"/>
                <w:bCs/>
                <w:szCs w:val="21"/>
              </w:rPr>
              <w:t>周岁，达到考核评估合格要求。</w:t>
            </w:r>
          </w:p>
          <w:p w14:paraId="3FDC6BE3">
            <w:pPr>
              <w:snapToGrid w:val="0"/>
              <w:rPr>
                <w:rFonts w:ascii="Times New Roman" w:hAnsi="Times New Roman" w:eastAsia="仿宋" w:cs="宋体"/>
                <w:bCs/>
                <w:kern w:val="0"/>
                <w:szCs w:val="21"/>
              </w:rPr>
            </w:pPr>
            <w:r>
              <w:rPr>
                <w:rFonts w:ascii="Times New Roman" w:hAnsi="Times New Roman" w:eastAsia="仿宋" w:cs="宋体"/>
                <w:bCs/>
                <w:szCs w:val="21"/>
              </w:rPr>
              <w:t>2.</w:t>
            </w:r>
            <w:r>
              <w:rPr>
                <w:rFonts w:hint="eastAsia" w:ascii="Times New Roman" w:hAnsi="Times New Roman" w:eastAsia="仿宋" w:cs="宋体"/>
                <w:bCs/>
                <w:szCs w:val="21"/>
              </w:rPr>
              <w:t xml:space="preserve"> 质量控制负责人是否符合以下要求：具有高级专业技术职称和三年以上相关工作经验，或者中级专业技术职称和五年以上相关工作经验；达到考核评估合格要求；查阅质量体系文件及相关记录，证明其具有建立、维护和保证质量管理体系有效运行的能力和权力。</w:t>
            </w:r>
          </w:p>
        </w:tc>
        <w:tc>
          <w:tcPr>
            <w:tcW w:w="2580" w:type="dxa"/>
            <w:vAlign w:val="center"/>
          </w:tcPr>
          <w:p w14:paraId="0E0116F4">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2F8D2CCE">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1CF3CD7D">
            <w:pPr>
              <w:snapToGrid w:val="0"/>
              <w:jc w:val="center"/>
              <w:rPr>
                <w:rFonts w:ascii="Times New Roman" w:hAnsi="Times New Roman" w:eastAsia="仿宋" w:cs="宋体"/>
                <w:b/>
                <w:bCs/>
              </w:rPr>
            </w:pPr>
          </w:p>
        </w:tc>
        <w:tc>
          <w:tcPr>
            <w:tcW w:w="1300" w:type="dxa"/>
            <w:vAlign w:val="center"/>
          </w:tcPr>
          <w:p w14:paraId="6AB1026D">
            <w:pPr>
              <w:snapToGrid w:val="0"/>
              <w:jc w:val="center"/>
              <w:rPr>
                <w:rFonts w:ascii="Times New Roman" w:hAnsi="Times New Roman" w:eastAsia="仿宋" w:cs="宋体"/>
                <w:b/>
                <w:bCs/>
              </w:rPr>
            </w:pPr>
          </w:p>
        </w:tc>
      </w:tr>
      <w:tr w14:paraId="10A2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48551923">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568E2639">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5E0EBDB5">
            <w:pPr>
              <w:numPr>
                <w:ilvl w:val="0"/>
                <w:numId w:val="3"/>
              </w:numPr>
              <w:snapToGrid w:val="0"/>
              <w:ind w:left="0" w:firstLine="0"/>
              <w:rPr>
                <w:rFonts w:ascii="仿宋" w:hAnsi="仿宋" w:eastAsia="仿宋" w:cs="Segoe UI Symbol"/>
                <w:szCs w:val="21"/>
              </w:rPr>
            </w:pPr>
            <w:r>
              <w:rPr>
                <w:rFonts w:ascii="仿宋" w:hAnsi="仿宋" w:eastAsia="仿宋" w:cs="Segoe UI Symbol"/>
                <w:szCs w:val="21"/>
              </w:rPr>
              <w:t>★</w:t>
            </w:r>
            <w:r>
              <w:rPr>
                <w:rFonts w:ascii="仿宋" w:hAnsi="仿宋" w:eastAsia="仿宋" w:cs="宋体"/>
                <w:kern w:val="0"/>
                <w:szCs w:val="21"/>
              </w:rPr>
              <w:t>具有满足要求的</w:t>
            </w:r>
            <w:r>
              <w:rPr>
                <w:rFonts w:ascii="仿宋" w:hAnsi="仿宋" w:eastAsia="仿宋" w:cs="宋体"/>
                <w:szCs w:val="21"/>
              </w:rPr>
              <w:t>各类专业技术人员</w:t>
            </w:r>
          </w:p>
        </w:tc>
        <w:tc>
          <w:tcPr>
            <w:tcW w:w="4924" w:type="dxa"/>
            <w:vAlign w:val="center"/>
          </w:tcPr>
          <w:p w14:paraId="7BA840B6">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查阅</w:t>
            </w:r>
            <w:r>
              <w:rPr>
                <w:rFonts w:ascii="Times New Roman" w:hAnsi="Times New Roman" w:eastAsia="仿宋" w:cs="宋体"/>
                <w:bCs/>
                <w:szCs w:val="21"/>
              </w:rPr>
              <w:t>职业卫生技术服务机构管理信息系统中机构通过考核的专业技术人员名单，并</w:t>
            </w:r>
            <w:r>
              <w:rPr>
                <w:rFonts w:hint="eastAsia" w:ascii="Times New Roman" w:hAnsi="Times New Roman" w:eastAsia="仿宋" w:cs="宋体"/>
                <w:bCs/>
                <w:szCs w:val="21"/>
              </w:rPr>
              <w:t>查阅</w:t>
            </w:r>
            <w:r>
              <w:rPr>
                <w:rFonts w:ascii="Times New Roman" w:hAnsi="Times New Roman" w:eastAsia="仿宋" w:cs="宋体"/>
                <w:bCs/>
                <w:szCs w:val="21"/>
              </w:rPr>
              <w:t>社保/公积金缴纳等</w:t>
            </w:r>
            <w:r>
              <w:rPr>
                <w:rFonts w:hint="eastAsia" w:ascii="Times New Roman" w:hAnsi="Times New Roman" w:eastAsia="仿宋" w:cs="宋体"/>
                <w:bCs/>
                <w:szCs w:val="21"/>
              </w:rPr>
              <w:t>在职</w:t>
            </w:r>
            <w:r>
              <w:rPr>
                <w:rFonts w:ascii="Times New Roman" w:hAnsi="Times New Roman" w:eastAsia="仿宋" w:cs="宋体"/>
                <w:bCs/>
                <w:szCs w:val="21"/>
              </w:rPr>
              <w:t>证明材料</w:t>
            </w:r>
            <w:r>
              <w:rPr>
                <w:rFonts w:hint="eastAsia" w:ascii="Times New Roman" w:hAnsi="Times New Roman" w:eastAsia="仿宋" w:cs="宋体"/>
                <w:bCs/>
                <w:szCs w:val="21"/>
              </w:rPr>
              <w:t>，核实</w:t>
            </w:r>
            <w:r>
              <w:rPr>
                <w:rFonts w:ascii="Times New Roman" w:hAnsi="Times New Roman" w:eastAsia="仿宋" w:cs="宋体"/>
                <w:bCs/>
                <w:szCs w:val="21"/>
              </w:rPr>
              <w:t>：</w:t>
            </w:r>
          </w:p>
          <w:p w14:paraId="06317386">
            <w:pPr>
              <w:snapToGrid w:val="0"/>
              <w:rPr>
                <w:rFonts w:ascii="Times New Roman" w:hAnsi="Times New Roman" w:eastAsia="仿宋" w:cs="宋体"/>
                <w:bCs/>
                <w:kern w:val="0"/>
                <w:szCs w:val="21"/>
              </w:rPr>
            </w:pPr>
            <w:r>
              <w:rPr>
                <w:rFonts w:ascii="Times New Roman" w:hAnsi="Times New Roman" w:eastAsia="仿宋" w:cs="宋体"/>
                <w:bCs/>
                <w:kern w:val="0"/>
                <w:szCs w:val="21"/>
              </w:rPr>
              <w:t>1</w:t>
            </w:r>
            <w:r>
              <w:rPr>
                <w:rFonts w:hint="eastAsia" w:ascii="Times New Roman" w:hAnsi="Times New Roman" w:eastAsia="仿宋" w:cs="宋体"/>
                <w:bCs/>
                <w:kern w:val="0"/>
                <w:szCs w:val="21"/>
              </w:rPr>
              <w:t>. 批准第一类业务范围的，职业卫生检测专业技术人员是否不少于5人，其中高级专业技术职称或同等能力专业技术人员不少于1人。</w:t>
            </w:r>
          </w:p>
          <w:p w14:paraId="6F5DC56F">
            <w:pPr>
              <w:snapToGrid w:val="0"/>
              <w:rPr>
                <w:rFonts w:ascii="Times New Roman" w:hAnsi="Times New Roman" w:eastAsia="仿宋" w:cs="宋体"/>
                <w:bCs/>
                <w:kern w:val="0"/>
                <w:szCs w:val="21"/>
              </w:rPr>
            </w:pPr>
            <w:r>
              <w:rPr>
                <w:rFonts w:hint="eastAsia" w:ascii="Times New Roman" w:hAnsi="Times New Roman" w:eastAsia="仿宋" w:cs="宋体"/>
                <w:bCs/>
                <w:kern w:val="0"/>
                <w:szCs w:val="21"/>
              </w:rPr>
              <w:t>2. 批准第一类业务范围的，职业卫生评价专业技术人员是否不少于5人，其中高级专业技术职称或同等能力专业技术人员不少于1人。</w:t>
            </w:r>
          </w:p>
          <w:p w14:paraId="5B0DDE70">
            <w:pPr>
              <w:snapToGrid w:val="0"/>
              <w:rPr>
                <w:rFonts w:ascii="Times New Roman" w:hAnsi="Times New Roman" w:eastAsia="仿宋" w:cs="宋体"/>
                <w:bCs/>
                <w:kern w:val="0"/>
                <w:szCs w:val="21"/>
              </w:rPr>
            </w:pPr>
            <w:r>
              <w:rPr>
                <w:rFonts w:hint="eastAsia" w:ascii="Times New Roman" w:hAnsi="Times New Roman" w:eastAsia="仿宋" w:cs="宋体"/>
                <w:bCs/>
                <w:kern w:val="0"/>
                <w:szCs w:val="21"/>
              </w:rPr>
              <w:t>3. 批准第二类业务范围的，放射卫生检测、评价人员是否不少于5人，其中高级专业技术职称或同等能力专业技术人员不少于1人；</w:t>
            </w:r>
          </w:p>
          <w:p w14:paraId="6D62FE62">
            <w:pPr>
              <w:snapToGrid w:val="0"/>
              <w:rPr>
                <w:rFonts w:ascii="Times New Roman" w:hAnsi="Times New Roman" w:eastAsia="仿宋" w:cs="宋体"/>
                <w:bCs/>
                <w:kern w:val="0"/>
                <w:szCs w:val="21"/>
                <w:lang w:bidi="ar"/>
              </w:rPr>
            </w:pPr>
            <w:r>
              <w:rPr>
                <w:rFonts w:hint="eastAsia" w:ascii="Times New Roman" w:hAnsi="Times New Roman" w:eastAsia="仿宋" w:cs="宋体"/>
                <w:bCs/>
                <w:kern w:val="0"/>
                <w:szCs w:val="21"/>
              </w:rPr>
              <w:t>4. 批准第一类业务范围的，</w:t>
            </w:r>
            <w:r>
              <w:rPr>
                <w:rFonts w:hint="eastAsia" w:ascii="Times New Roman" w:hAnsi="Times New Roman" w:eastAsia="仿宋" w:cs="宋体"/>
                <w:bCs/>
                <w:kern w:val="0"/>
                <w:szCs w:val="21"/>
                <w:lang w:bidi="ar"/>
              </w:rPr>
              <w:t>职业卫生工程技术人员不少于1人；</w:t>
            </w:r>
          </w:p>
          <w:p w14:paraId="226A8690">
            <w:pPr>
              <w:snapToGrid w:val="0"/>
              <w:rPr>
                <w:rFonts w:ascii="仿宋_GB2312" w:hAnsi="仿宋_GB2312" w:eastAsia="仿宋" w:cs="仿宋_GB2312"/>
                <w:kern w:val="0"/>
                <w:szCs w:val="21"/>
                <w:lang w:bidi="ar"/>
              </w:rPr>
            </w:pPr>
            <w:r>
              <w:rPr>
                <w:rFonts w:hint="eastAsia" w:ascii="Times New Roman" w:hAnsi="Times New Roman" w:eastAsia="仿宋" w:cs="宋体"/>
                <w:bCs/>
                <w:kern w:val="0"/>
                <w:szCs w:val="21"/>
              </w:rPr>
              <w:t>5. 批准第一类业务范围的，</w:t>
            </w:r>
            <w:r>
              <w:rPr>
                <w:rFonts w:hint="eastAsia" w:ascii="Times New Roman" w:hAnsi="Times New Roman" w:eastAsia="仿宋" w:cs="宋体"/>
                <w:bCs/>
                <w:kern w:val="0"/>
                <w:szCs w:val="21"/>
                <w:lang w:bidi="ar"/>
              </w:rPr>
              <w:t>公共卫生专业人员不少于2人，且中级及以上专业技术职称或同等能力专业技术人员不少于1名。</w:t>
            </w:r>
          </w:p>
        </w:tc>
        <w:tc>
          <w:tcPr>
            <w:tcW w:w="2580" w:type="dxa"/>
            <w:vAlign w:val="center"/>
          </w:tcPr>
          <w:p w14:paraId="307271D2">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6D86C891">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6EF598EB">
            <w:pPr>
              <w:snapToGrid w:val="0"/>
              <w:jc w:val="center"/>
              <w:rPr>
                <w:rFonts w:ascii="Times New Roman" w:hAnsi="Times New Roman" w:eastAsia="仿宋" w:cs="宋体"/>
                <w:b/>
                <w:bCs/>
              </w:rPr>
            </w:pPr>
          </w:p>
        </w:tc>
        <w:tc>
          <w:tcPr>
            <w:tcW w:w="1300" w:type="dxa"/>
            <w:vAlign w:val="center"/>
          </w:tcPr>
          <w:p w14:paraId="461E03F3">
            <w:pPr>
              <w:snapToGrid w:val="0"/>
              <w:jc w:val="center"/>
              <w:rPr>
                <w:rFonts w:ascii="Times New Roman" w:hAnsi="Times New Roman" w:eastAsia="仿宋" w:cs="宋体"/>
                <w:b/>
                <w:bCs/>
              </w:rPr>
            </w:pPr>
          </w:p>
        </w:tc>
      </w:tr>
      <w:tr w14:paraId="7D2F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292E0962">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285BE1D5">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06F9C677">
            <w:pPr>
              <w:numPr>
                <w:ilvl w:val="0"/>
                <w:numId w:val="3"/>
              </w:numPr>
              <w:snapToGrid w:val="0"/>
              <w:ind w:left="0" w:firstLine="0"/>
              <w:rPr>
                <w:rFonts w:ascii="仿宋" w:hAnsi="仿宋" w:eastAsia="仿宋" w:cs="宋体"/>
                <w:szCs w:val="21"/>
              </w:rPr>
            </w:pPr>
            <w:r>
              <w:rPr>
                <w:rFonts w:ascii="仿宋" w:hAnsi="仿宋" w:eastAsia="仿宋" w:cs="Segoe UI Symbol"/>
                <w:szCs w:val="21"/>
              </w:rPr>
              <w:t>★</w:t>
            </w:r>
            <w:r>
              <w:rPr>
                <w:rFonts w:hint="eastAsia" w:ascii="仿宋" w:hAnsi="仿宋" w:eastAsia="仿宋" w:cs="Segoe UI Symbol"/>
                <w:kern w:val="0"/>
                <w:szCs w:val="21"/>
              </w:rPr>
              <w:t>最近一个质量监测周期内无</w:t>
            </w:r>
            <w:r>
              <w:rPr>
                <w:rFonts w:ascii="仿宋" w:hAnsi="仿宋" w:eastAsia="仿宋" w:cs="Segoe UI Symbol"/>
                <w:kern w:val="0"/>
                <w:szCs w:val="21"/>
              </w:rPr>
              <w:t>严重违法失信记录</w:t>
            </w:r>
          </w:p>
        </w:tc>
        <w:tc>
          <w:tcPr>
            <w:tcW w:w="4924" w:type="dxa"/>
            <w:vAlign w:val="center"/>
          </w:tcPr>
          <w:p w14:paraId="07180F8C">
            <w:pPr>
              <w:adjustRightInd w:val="0"/>
              <w:snapToGrid w:val="0"/>
              <w:spacing w:line="264" w:lineRule="exact"/>
              <w:jc w:val="left"/>
              <w:rPr>
                <w:rFonts w:ascii="Times New Roman" w:hAnsi="Times New Roman" w:eastAsia="仿宋" w:cs="宋体"/>
                <w:bCs/>
                <w:szCs w:val="21"/>
              </w:rPr>
            </w:pPr>
            <w:r>
              <w:rPr>
                <w:rFonts w:hint="eastAsia" w:ascii="Times New Roman" w:hAnsi="Times New Roman" w:eastAsia="仿宋" w:cs="宋体"/>
                <w:bCs/>
                <w:szCs w:val="21"/>
              </w:rPr>
              <w:t>通过网络查证或征询属地卫生健康行政部门等方式，核查机构在最近</w:t>
            </w:r>
            <w:r>
              <w:rPr>
                <w:rFonts w:ascii="Times New Roman" w:hAnsi="Times New Roman" w:eastAsia="仿宋" w:cs="宋体"/>
                <w:bCs/>
                <w:szCs w:val="21"/>
              </w:rPr>
              <w:t>一个</w:t>
            </w:r>
            <w:r>
              <w:rPr>
                <w:rFonts w:hint="eastAsia" w:ascii="Times New Roman" w:hAnsi="Times New Roman" w:eastAsia="仿宋" w:cs="宋体"/>
                <w:bCs/>
                <w:szCs w:val="21"/>
              </w:rPr>
              <w:t>质量监测</w:t>
            </w:r>
            <w:r>
              <w:rPr>
                <w:rFonts w:ascii="Times New Roman" w:hAnsi="Times New Roman" w:eastAsia="仿宋" w:cs="宋体"/>
                <w:bCs/>
                <w:szCs w:val="21"/>
              </w:rPr>
              <w:t>周期内</w:t>
            </w:r>
            <w:r>
              <w:rPr>
                <w:rFonts w:hint="eastAsia" w:ascii="Times New Roman" w:hAnsi="Times New Roman" w:eastAsia="仿宋" w:cs="宋体"/>
                <w:bCs/>
                <w:szCs w:val="21"/>
              </w:rPr>
              <w:t>是否存在严重违法失信记录，要求：</w:t>
            </w:r>
          </w:p>
          <w:p w14:paraId="2FD02094">
            <w:pPr>
              <w:adjustRightInd w:val="0"/>
              <w:snapToGrid w:val="0"/>
              <w:spacing w:line="264" w:lineRule="exact"/>
              <w:jc w:val="left"/>
              <w:rPr>
                <w:rFonts w:ascii="Times New Roman" w:hAnsi="Times New Roman" w:eastAsia="仿宋" w:cs="宋体"/>
                <w:bCs/>
                <w:szCs w:val="21"/>
              </w:rPr>
            </w:pPr>
            <w:r>
              <w:rPr>
                <w:rFonts w:hint="eastAsia" w:ascii="Times New Roman" w:hAnsi="Times New Roman" w:eastAsia="仿宋" w:cs="宋体"/>
                <w:bCs/>
                <w:szCs w:val="21"/>
              </w:rPr>
              <w:t>机构不存在被取消（吊销）资质或被追究刑事责任的情况。</w:t>
            </w:r>
          </w:p>
        </w:tc>
        <w:tc>
          <w:tcPr>
            <w:tcW w:w="2580" w:type="dxa"/>
            <w:vAlign w:val="center"/>
          </w:tcPr>
          <w:p w14:paraId="47C10BB7">
            <w:pPr>
              <w:widowControl/>
              <w:spacing w:line="0" w:lineRule="atLeast"/>
              <w:rPr>
                <w:rFonts w:ascii="Times New Roman" w:hAnsi="Times New Roman" w:eastAsia="仿宋" w:cs="宋体"/>
                <w:bCs/>
                <w:szCs w:val="21"/>
              </w:rPr>
            </w:pPr>
            <w:r>
              <w:rPr>
                <w:rFonts w:ascii="Times New Roman" w:hAnsi="Times New Roman" w:eastAsia="仿宋" w:cs="宋体"/>
                <w:bCs/>
                <w:szCs w:val="21"/>
              </w:rPr>
              <w:t>发现不符合的，纳入</w:t>
            </w:r>
            <w:r>
              <w:rPr>
                <w:rFonts w:hint="eastAsia" w:ascii="Times New Roman" w:hAnsi="Times New Roman" w:eastAsia="仿宋" w:cs="宋体"/>
              </w:rPr>
              <w:t>C</w:t>
            </w:r>
            <w:r>
              <w:rPr>
                <w:rFonts w:ascii="Times New Roman" w:hAnsi="Times New Roman" w:eastAsia="仿宋" w:cs="宋体"/>
                <w:bCs/>
                <w:szCs w:val="21"/>
              </w:rPr>
              <w:t>级。</w:t>
            </w:r>
          </w:p>
        </w:tc>
        <w:tc>
          <w:tcPr>
            <w:tcW w:w="851" w:type="dxa"/>
            <w:vAlign w:val="center"/>
          </w:tcPr>
          <w:p w14:paraId="42731C00">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3759BCFD">
            <w:pPr>
              <w:snapToGrid w:val="0"/>
              <w:jc w:val="center"/>
              <w:rPr>
                <w:rFonts w:ascii="Times New Roman" w:hAnsi="Times New Roman" w:eastAsia="仿宋" w:cs="宋体"/>
                <w:b/>
                <w:bCs/>
              </w:rPr>
            </w:pPr>
          </w:p>
        </w:tc>
        <w:tc>
          <w:tcPr>
            <w:tcW w:w="1300" w:type="dxa"/>
            <w:vAlign w:val="center"/>
          </w:tcPr>
          <w:p w14:paraId="4FAFCDEB">
            <w:pPr>
              <w:snapToGrid w:val="0"/>
              <w:jc w:val="center"/>
              <w:rPr>
                <w:rFonts w:ascii="Times New Roman" w:hAnsi="Times New Roman" w:eastAsia="仿宋" w:cs="宋体"/>
                <w:b/>
                <w:bCs/>
              </w:rPr>
            </w:pPr>
          </w:p>
        </w:tc>
      </w:tr>
      <w:tr w14:paraId="1ED5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14F8CF7">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523A5D38">
            <w:pPr>
              <w:numPr>
                <w:ilvl w:val="0"/>
                <w:numId w:val="2"/>
              </w:numPr>
              <w:snapToGrid w:val="0"/>
              <w:ind w:left="562"/>
              <w:jc w:val="center"/>
              <w:rPr>
                <w:rFonts w:ascii="Times New Roman" w:hAnsi="Times New Roman" w:eastAsia="仿宋" w:cs="宋体"/>
                <w:b/>
                <w:bCs/>
              </w:rPr>
            </w:pPr>
          </w:p>
        </w:tc>
        <w:tc>
          <w:tcPr>
            <w:tcW w:w="1991" w:type="dxa"/>
            <w:gridSpan w:val="2"/>
            <w:vAlign w:val="center"/>
          </w:tcPr>
          <w:p w14:paraId="5C3F2003">
            <w:pPr>
              <w:numPr>
                <w:ilvl w:val="0"/>
                <w:numId w:val="3"/>
              </w:numPr>
              <w:snapToGrid w:val="0"/>
              <w:ind w:left="0" w:firstLine="0"/>
              <w:rPr>
                <w:rFonts w:ascii="Segoe UI Symbol" w:hAnsi="Segoe UI Symbol" w:eastAsia="仿宋" w:cs="Segoe UI Symbol"/>
                <w:kern w:val="0"/>
                <w:szCs w:val="21"/>
              </w:rPr>
            </w:pPr>
            <w:r>
              <w:rPr>
                <w:rFonts w:ascii="Segoe UI Symbol" w:hAnsi="Segoe UI Symbol" w:eastAsia="仿宋" w:cs="Segoe UI Symbol"/>
                <w:sz w:val="22"/>
                <w:szCs w:val="21"/>
              </w:rPr>
              <w:t>★</w:t>
            </w:r>
            <w:r>
              <w:rPr>
                <w:rFonts w:hint="eastAsia" w:ascii="Times New Roman" w:hAnsi="Times New Roman" w:eastAsia="仿宋" w:cs="宋体"/>
                <w:kern w:val="0"/>
                <w:szCs w:val="21"/>
              </w:rPr>
              <w:t>正常运行并可以供公众查询的网站</w:t>
            </w:r>
          </w:p>
        </w:tc>
        <w:tc>
          <w:tcPr>
            <w:tcW w:w="4924" w:type="dxa"/>
            <w:vAlign w:val="center"/>
          </w:tcPr>
          <w:p w14:paraId="79138DF5">
            <w:pPr>
              <w:adjustRightInd w:val="0"/>
              <w:snapToGrid w:val="0"/>
              <w:spacing w:line="264" w:lineRule="exact"/>
              <w:jc w:val="left"/>
              <w:rPr>
                <w:rFonts w:ascii="仿宋_GB2312" w:hAnsi="仿宋_GB2312" w:eastAsia="仿宋_GB2312" w:cs="仿宋_GB2312"/>
                <w:bCs/>
                <w:szCs w:val="21"/>
              </w:rPr>
            </w:pPr>
            <w:r>
              <w:rPr>
                <w:rFonts w:ascii="Times New Roman" w:hAnsi="Times New Roman" w:eastAsia="仿宋" w:cs="宋体"/>
                <w:szCs w:val="21"/>
              </w:rPr>
              <w:t>浏览机构官方网站，</w:t>
            </w:r>
            <w:r>
              <w:rPr>
                <w:rFonts w:hint="eastAsia" w:ascii="Times New Roman" w:hAnsi="Times New Roman" w:eastAsia="仿宋" w:cs="宋体"/>
                <w:szCs w:val="21"/>
              </w:rPr>
              <w:t>核实</w:t>
            </w:r>
            <w:r>
              <w:rPr>
                <w:rFonts w:ascii="Times New Roman" w:hAnsi="Times New Roman" w:eastAsia="仿宋" w:cs="宋体"/>
                <w:szCs w:val="21"/>
              </w:rPr>
              <w:t>网站</w:t>
            </w:r>
            <w:r>
              <w:rPr>
                <w:rFonts w:hint="eastAsia" w:ascii="Times New Roman" w:hAnsi="Times New Roman" w:eastAsia="仿宋" w:cs="宋体"/>
                <w:szCs w:val="21"/>
              </w:rPr>
              <w:t>是否</w:t>
            </w:r>
            <w:r>
              <w:rPr>
                <w:rFonts w:ascii="Times New Roman" w:hAnsi="Times New Roman" w:eastAsia="仿宋" w:cs="宋体"/>
                <w:szCs w:val="21"/>
              </w:rPr>
              <w:t>正常运行</w:t>
            </w:r>
            <w:r>
              <w:rPr>
                <w:rFonts w:hint="eastAsia" w:ascii="Times New Roman" w:hAnsi="Times New Roman" w:eastAsia="仿宋" w:cs="宋体"/>
                <w:szCs w:val="21"/>
              </w:rPr>
              <w:t>或是否</w:t>
            </w:r>
            <w:r>
              <w:rPr>
                <w:rFonts w:ascii="Times New Roman" w:hAnsi="Times New Roman" w:eastAsia="仿宋" w:cs="宋体"/>
                <w:szCs w:val="21"/>
              </w:rPr>
              <w:t>能够查询相关</w:t>
            </w:r>
            <w:r>
              <w:rPr>
                <w:rFonts w:hint="eastAsia" w:ascii="Times New Roman" w:hAnsi="Times New Roman" w:eastAsia="仿宋" w:cs="宋体"/>
                <w:szCs w:val="21"/>
              </w:rPr>
              <w:t>技术服务</w:t>
            </w:r>
            <w:r>
              <w:rPr>
                <w:rFonts w:ascii="Times New Roman" w:hAnsi="Times New Roman" w:eastAsia="仿宋" w:cs="宋体"/>
                <w:szCs w:val="21"/>
              </w:rPr>
              <w:t>报告</w:t>
            </w:r>
            <w:r>
              <w:rPr>
                <w:rFonts w:hint="eastAsia" w:ascii="Times New Roman" w:hAnsi="Times New Roman" w:eastAsia="仿宋" w:cs="宋体"/>
                <w:szCs w:val="21"/>
              </w:rPr>
              <w:t>公开</w:t>
            </w:r>
            <w:r>
              <w:rPr>
                <w:rFonts w:ascii="Times New Roman" w:hAnsi="Times New Roman" w:eastAsia="仿宋" w:cs="宋体"/>
                <w:szCs w:val="21"/>
              </w:rPr>
              <w:t>信息</w:t>
            </w:r>
            <w:r>
              <w:rPr>
                <w:rFonts w:hint="eastAsia" w:ascii="Times New Roman" w:hAnsi="Times New Roman" w:eastAsia="仿宋" w:cs="宋体"/>
                <w:szCs w:val="21"/>
              </w:rPr>
              <w:t>。</w:t>
            </w:r>
          </w:p>
        </w:tc>
        <w:tc>
          <w:tcPr>
            <w:tcW w:w="2580" w:type="dxa"/>
            <w:vAlign w:val="center"/>
          </w:tcPr>
          <w:p w14:paraId="1B70591B">
            <w:pPr>
              <w:widowControl/>
              <w:spacing w:line="0" w:lineRule="atLeast"/>
              <w:rPr>
                <w:rFonts w:ascii="Times New Roman" w:hAnsi="Times New Roman" w:eastAsia="仿宋" w:cs="宋体"/>
                <w:color w:val="000000"/>
                <w:kern w:val="0"/>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3D9A0452">
            <w:pPr>
              <w:snapToGrid w:val="0"/>
              <w:jc w:val="center"/>
              <w:rPr>
                <w:rFonts w:ascii="Times New Roman" w:hAnsi="Times New Roman" w:eastAsia="仿宋" w:cs="宋体"/>
                <w:b/>
                <w:bCs/>
              </w:rPr>
            </w:pPr>
            <w:r>
              <w:rPr>
                <w:rFonts w:ascii="Times New Roman" w:hAnsi="Times New Roman" w:eastAsia="仿宋" w:cs="宋体"/>
                <w:b/>
                <w:bCs/>
              </w:rPr>
              <w:t>/</w:t>
            </w:r>
          </w:p>
        </w:tc>
        <w:tc>
          <w:tcPr>
            <w:tcW w:w="851" w:type="dxa"/>
            <w:vAlign w:val="center"/>
          </w:tcPr>
          <w:p w14:paraId="754235C1">
            <w:pPr>
              <w:snapToGrid w:val="0"/>
              <w:jc w:val="center"/>
              <w:rPr>
                <w:rFonts w:ascii="Times New Roman" w:hAnsi="Times New Roman" w:eastAsia="仿宋" w:cs="宋体"/>
                <w:b/>
                <w:bCs/>
              </w:rPr>
            </w:pPr>
          </w:p>
        </w:tc>
        <w:tc>
          <w:tcPr>
            <w:tcW w:w="1300" w:type="dxa"/>
            <w:vAlign w:val="center"/>
          </w:tcPr>
          <w:p w14:paraId="241EC932">
            <w:pPr>
              <w:snapToGrid w:val="0"/>
              <w:jc w:val="center"/>
              <w:rPr>
                <w:rFonts w:ascii="Times New Roman" w:hAnsi="Times New Roman" w:eastAsia="仿宋" w:cs="宋体"/>
                <w:b/>
                <w:bCs/>
              </w:rPr>
            </w:pPr>
          </w:p>
        </w:tc>
      </w:tr>
      <w:tr w14:paraId="48CF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52" w:type="dxa"/>
            <w:vMerge w:val="continue"/>
            <w:vAlign w:val="center"/>
          </w:tcPr>
          <w:p w14:paraId="48F9E5DF">
            <w:pPr>
              <w:numPr>
                <w:ilvl w:val="0"/>
                <w:numId w:val="1"/>
              </w:numPr>
              <w:snapToGrid w:val="0"/>
              <w:ind w:left="0" w:firstLine="0"/>
              <w:jc w:val="center"/>
              <w:rPr>
                <w:rFonts w:ascii="Times New Roman" w:hAnsi="Times New Roman" w:eastAsia="仿宋" w:cs="宋体"/>
                <w:b/>
                <w:bCs/>
                <w:szCs w:val="21"/>
              </w:rPr>
            </w:pPr>
          </w:p>
        </w:tc>
        <w:tc>
          <w:tcPr>
            <w:tcW w:w="1199" w:type="dxa"/>
            <w:vAlign w:val="center"/>
          </w:tcPr>
          <w:p w14:paraId="698B1E33">
            <w:pPr>
              <w:numPr>
                <w:ilvl w:val="0"/>
                <w:numId w:val="2"/>
              </w:numPr>
              <w:snapToGrid w:val="0"/>
              <w:jc w:val="center"/>
              <w:rPr>
                <w:rFonts w:ascii="Times New Roman" w:hAnsi="Times New Roman" w:eastAsia="仿宋" w:cs="宋体"/>
                <w:b/>
                <w:bCs/>
              </w:rPr>
            </w:pPr>
            <w:r>
              <w:rPr>
                <w:rFonts w:ascii="Times New Roman" w:hAnsi="Times New Roman" w:eastAsia="仿宋" w:cs="宋体"/>
                <w:b/>
                <w:bCs/>
              </w:rPr>
              <w:t>环境条件</w:t>
            </w:r>
          </w:p>
        </w:tc>
        <w:tc>
          <w:tcPr>
            <w:tcW w:w="1991" w:type="dxa"/>
            <w:gridSpan w:val="2"/>
            <w:vAlign w:val="center"/>
          </w:tcPr>
          <w:p w14:paraId="6654D1DB">
            <w:pPr>
              <w:numPr>
                <w:ilvl w:val="0"/>
                <w:numId w:val="3"/>
              </w:numPr>
              <w:snapToGrid w:val="0"/>
              <w:ind w:left="0" w:firstLine="0"/>
              <w:rPr>
                <w:rFonts w:ascii="Times New Roman" w:hAnsi="Times New Roman" w:eastAsia="仿宋" w:cs="宋体"/>
                <w:bCs/>
                <w:szCs w:val="21"/>
              </w:rPr>
            </w:pPr>
            <w:r>
              <w:rPr>
                <w:rFonts w:ascii="Times New Roman" w:hAnsi="Times New Roman" w:eastAsia="仿宋" w:cs="宋体"/>
                <w:bCs/>
                <w:szCs w:val="21"/>
              </w:rPr>
              <w:t>各类用房符合要求</w:t>
            </w:r>
          </w:p>
        </w:tc>
        <w:tc>
          <w:tcPr>
            <w:tcW w:w="4924" w:type="dxa"/>
            <w:vAlign w:val="center"/>
          </w:tcPr>
          <w:p w14:paraId="49B4EA70">
            <w:pPr>
              <w:widowControl/>
              <w:spacing w:line="0" w:lineRule="atLeast"/>
              <w:rPr>
                <w:rFonts w:ascii="Times New Roman" w:hAnsi="Times New Roman" w:eastAsia="仿宋" w:cs="宋体"/>
                <w:bCs/>
              </w:rPr>
            </w:pPr>
            <w:r>
              <w:rPr>
                <w:rFonts w:ascii="Times New Roman" w:hAnsi="Times New Roman" w:eastAsia="仿宋" w:cs="宋体"/>
                <w:bCs/>
              </w:rPr>
              <w:t>现场</w:t>
            </w:r>
            <w:r>
              <w:rPr>
                <w:rFonts w:hint="eastAsia" w:ascii="Times New Roman" w:hAnsi="Times New Roman" w:eastAsia="仿宋" w:cs="宋体"/>
                <w:bCs/>
              </w:rPr>
              <w:t>查阅机构的</w:t>
            </w:r>
            <w:r>
              <w:rPr>
                <w:rFonts w:ascii="Times New Roman" w:hAnsi="Times New Roman" w:eastAsia="仿宋" w:cs="宋体"/>
                <w:bCs/>
              </w:rPr>
              <w:t>房产证或房屋租赁合同，机构</w:t>
            </w:r>
            <w:r>
              <w:rPr>
                <w:rFonts w:hint="eastAsia" w:ascii="Times New Roman" w:hAnsi="Times New Roman" w:eastAsia="仿宋" w:cs="宋体"/>
                <w:bCs/>
              </w:rPr>
              <w:t>的</w:t>
            </w:r>
            <w:r>
              <w:rPr>
                <w:rFonts w:ascii="Times New Roman" w:hAnsi="Times New Roman" w:eastAsia="仿宋" w:cs="宋体"/>
                <w:bCs/>
              </w:rPr>
              <w:t>各类用房的设置、布局、环境等，</w:t>
            </w:r>
            <w:r>
              <w:rPr>
                <w:rFonts w:hint="eastAsia" w:ascii="Times New Roman" w:hAnsi="Times New Roman" w:eastAsia="仿宋" w:cs="宋体"/>
                <w:bCs/>
              </w:rPr>
              <w:t>核实</w:t>
            </w:r>
            <w:r>
              <w:rPr>
                <w:rFonts w:ascii="Times New Roman" w:hAnsi="Times New Roman" w:eastAsia="仿宋" w:cs="宋体"/>
                <w:bCs/>
              </w:rPr>
              <w:t>：</w:t>
            </w:r>
          </w:p>
          <w:p w14:paraId="31DA3E6A">
            <w:pPr>
              <w:spacing w:line="0" w:lineRule="atLeast"/>
              <w:rPr>
                <w:rFonts w:ascii="Times New Roman" w:hAnsi="Times New Roman" w:eastAsia="仿宋" w:cs="宋体"/>
                <w:bCs/>
              </w:rPr>
            </w:pPr>
            <w:r>
              <w:rPr>
                <w:rFonts w:ascii="Times New Roman" w:hAnsi="Times New Roman" w:eastAsia="仿宋" w:cs="宋体"/>
                <w:bCs/>
                <w:kern w:val="0"/>
                <w:szCs w:val="21"/>
              </w:rPr>
              <w:t>天平室、仪器室、样品前处理室、高温室、试剂室、设备间、气瓶室、废弃物（废液）存放间等各类用房是否集中布置、功能明确，卫生安全、应急救援等是否符合要求。</w:t>
            </w:r>
          </w:p>
        </w:tc>
        <w:tc>
          <w:tcPr>
            <w:tcW w:w="2580" w:type="dxa"/>
            <w:vAlign w:val="center"/>
          </w:tcPr>
          <w:p w14:paraId="0A778F57">
            <w:pPr>
              <w:snapToGrid w:val="0"/>
              <w:rPr>
                <w:rFonts w:ascii="Times New Roman" w:hAnsi="Times New Roman" w:eastAsia="仿宋" w:cs="宋体"/>
                <w:b/>
                <w:bCs/>
              </w:rPr>
            </w:pPr>
            <w:r>
              <w:rPr>
                <w:rFonts w:ascii="Times New Roman" w:hAnsi="Times New Roman" w:eastAsia="仿宋" w:cs="宋体"/>
                <w:bCs/>
              </w:rPr>
              <w:t>每发现1处不符合的，扣0.5分。</w:t>
            </w:r>
          </w:p>
        </w:tc>
        <w:tc>
          <w:tcPr>
            <w:tcW w:w="851" w:type="dxa"/>
            <w:vAlign w:val="center"/>
          </w:tcPr>
          <w:p w14:paraId="77E400EB">
            <w:pPr>
              <w:snapToGrid w:val="0"/>
              <w:jc w:val="center"/>
              <w:rPr>
                <w:rFonts w:ascii="Times New Roman" w:hAnsi="Times New Roman" w:eastAsia="仿宋" w:cs="宋体"/>
                <w:bCs/>
              </w:rPr>
            </w:pPr>
            <w:r>
              <w:rPr>
                <w:rFonts w:ascii="Times New Roman" w:hAnsi="Times New Roman" w:eastAsia="仿宋" w:cs="宋体"/>
                <w:bCs/>
              </w:rPr>
              <w:t>2</w:t>
            </w:r>
          </w:p>
        </w:tc>
        <w:tc>
          <w:tcPr>
            <w:tcW w:w="851" w:type="dxa"/>
            <w:vAlign w:val="center"/>
          </w:tcPr>
          <w:p w14:paraId="25955492">
            <w:pPr>
              <w:snapToGrid w:val="0"/>
              <w:jc w:val="center"/>
              <w:rPr>
                <w:rFonts w:ascii="Times New Roman" w:hAnsi="Times New Roman" w:eastAsia="仿宋" w:cs="宋体"/>
                <w:b/>
                <w:bCs/>
              </w:rPr>
            </w:pPr>
          </w:p>
        </w:tc>
        <w:tc>
          <w:tcPr>
            <w:tcW w:w="1300" w:type="dxa"/>
            <w:vAlign w:val="center"/>
          </w:tcPr>
          <w:p w14:paraId="5495DC86">
            <w:pPr>
              <w:snapToGrid w:val="0"/>
              <w:jc w:val="center"/>
              <w:rPr>
                <w:rFonts w:ascii="Times New Roman" w:hAnsi="Times New Roman" w:eastAsia="仿宋" w:cs="宋体"/>
                <w:b/>
                <w:bCs/>
              </w:rPr>
            </w:pPr>
          </w:p>
        </w:tc>
      </w:tr>
      <w:tr w14:paraId="12E9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 w:type="dxa"/>
            <w:vMerge w:val="continue"/>
            <w:vAlign w:val="center"/>
          </w:tcPr>
          <w:p w14:paraId="0FFCDCF0">
            <w:pPr>
              <w:numPr>
                <w:ilvl w:val="0"/>
                <w:numId w:val="1"/>
              </w:numPr>
              <w:snapToGrid w:val="0"/>
              <w:ind w:left="0" w:firstLine="0"/>
              <w:jc w:val="center"/>
              <w:rPr>
                <w:rFonts w:ascii="Times New Roman" w:hAnsi="Times New Roman" w:eastAsia="仿宋" w:cs="宋体"/>
                <w:b/>
                <w:bCs/>
              </w:rPr>
            </w:pPr>
          </w:p>
        </w:tc>
        <w:tc>
          <w:tcPr>
            <w:tcW w:w="1199" w:type="dxa"/>
            <w:vMerge w:val="restart"/>
            <w:vAlign w:val="center"/>
          </w:tcPr>
          <w:p w14:paraId="573FDA08">
            <w:pPr>
              <w:numPr>
                <w:ilvl w:val="0"/>
                <w:numId w:val="2"/>
              </w:numPr>
              <w:snapToGrid w:val="0"/>
              <w:jc w:val="center"/>
              <w:rPr>
                <w:rFonts w:ascii="Times New Roman" w:hAnsi="Times New Roman" w:eastAsia="仿宋" w:cs="宋体"/>
                <w:b/>
                <w:bCs/>
              </w:rPr>
            </w:pPr>
            <w:r>
              <w:rPr>
                <w:rFonts w:ascii="Times New Roman" w:hAnsi="Times New Roman" w:eastAsia="仿宋" w:cs="宋体"/>
                <w:b/>
                <w:bCs/>
              </w:rPr>
              <w:t>仪器设备</w:t>
            </w:r>
          </w:p>
        </w:tc>
        <w:tc>
          <w:tcPr>
            <w:tcW w:w="1991" w:type="dxa"/>
            <w:gridSpan w:val="2"/>
            <w:vMerge w:val="restart"/>
            <w:vAlign w:val="center"/>
          </w:tcPr>
          <w:p w14:paraId="709DE391">
            <w:pPr>
              <w:numPr>
                <w:ilvl w:val="0"/>
                <w:numId w:val="3"/>
              </w:numPr>
              <w:snapToGrid w:val="0"/>
              <w:ind w:left="0" w:firstLine="0"/>
              <w:rPr>
                <w:rFonts w:ascii="Times New Roman" w:hAnsi="Times New Roman" w:eastAsia="仿宋" w:cs="宋体"/>
              </w:rPr>
            </w:pPr>
            <w:r>
              <w:rPr>
                <w:rFonts w:ascii="Times New Roman" w:hAnsi="Times New Roman" w:eastAsia="仿宋" w:cs="宋体"/>
                <w:kern w:val="0"/>
                <w:szCs w:val="21"/>
              </w:rPr>
              <w:t>仪器设备、标准物质和耗材管理符合要求</w:t>
            </w:r>
          </w:p>
        </w:tc>
        <w:tc>
          <w:tcPr>
            <w:tcW w:w="4924" w:type="dxa"/>
            <w:vAlign w:val="center"/>
          </w:tcPr>
          <w:p w14:paraId="05DFAFD9">
            <w:pPr>
              <w:snapToGrid w:val="0"/>
              <w:rPr>
                <w:rFonts w:ascii="Times New Roman" w:hAnsi="Times New Roman" w:eastAsia="仿宋" w:cs="宋体"/>
                <w:bCs/>
                <w:kern w:val="0"/>
                <w:szCs w:val="21"/>
              </w:rPr>
            </w:pPr>
            <w:r>
              <w:rPr>
                <w:rFonts w:hint="eastAsia" w:ascii="Times New Roman" w:hAnsi="Times New Roman" w:eastAsia="仿宋" w:cs="宋体"/>
                <w:bCs/>
                <w:szCs w:val="21"/>
              </w:rPr>
              <w:t>抽查</w:t>
            </w:r>
            <w:r>
              <w:rPr>
                <w:rFonts w:ascii="Times New Roman" w:hAnsi="Times New Roman" w:eastAsia="仿宋" w:cs="宋体"/>
                <w:bCs/>
                <w:szCs w:val="21"/>
              </w:rPr>
              <w:t>至少10台现场采样/测量设备和实验室检测设备</w:t>
            </w:r>
            <w:r>
              <w:rPr>
                <w:rFonts w:ascii="Times New Roman" w:hAnsi="Times New Roman" w:eastAsia="仿宋" w:cs="宋体"/>
                <w:bCs/>
                <w:kern w:val="0"/>
                <w:szCs w:val="21"/>
              </w:rPr>
              <w:t>，</w:t>
            </w:r>
            <w:r>
              <w:rPr>
                <w:rFonts w:hint="eastAsia" w:ascii="Times New Roman" w:hAnsi="Times New Roman" w:eastAsia="仿宋" w:cs="宋体"/>
                <w:bCs/>
                <w:kern w:val="0"/>
                <w:szCs w:val="21"/>
              </w:rPr>
              <w:t>核实</w:t>
            </w:r>
            <w:r>
              <w:rPr>
                <w:rFonts w:ascii="Times New Roman" w:hAnsi="Times New Roman" w:eastAsia="仿宋" w:cs="宋体"/>
                <w:bCs/>
                <w:kern w:val="0"/>
                <w:szCs w:val="21"/>
              </w:rPr>
              <w:t>：</w:t>
            </w:r>
          </w:p>
          <w:p w14:paraId="79EAAA70">
            <w:pPr>
              <w:snapToGrid w:val="0"/>
              <w:rPr>
                <w:rFonts w:ascii="Times New Roman" w:hAnsi="Times New Roman" w:eastAsia="仿宋" w:cs="宋体"/>
              </w:rPr>
            </w:pPr>
            <w:r>
              <w:rPr>
                <w:rFonts w:hint="eastAsia" w:ascii="Times New Roman" w:hAnsi="Times New Roman" w:eastAsia="仿宋" w:cs="宋体"/>
                <w:bCs/>
                <w:kern w:val="0"/>
                <w:szCs w:val="21"/>
              </w:rPr>
              <w:t>仪器设备及其配套设施的性能、量程、精度等技术指标是否满足检测标准方法的要求。</w:t>
            </w:r>
          </w:p>
        </w:tc>
        <w:tc>
          <w:tcPr>
            <w:tcW w:w="2580" w:type="dxa"/>
            <w:vAlign w:val="center"/>
          </w:tcPr>
          <w:p w14:paraId="4D5873B0">
            <w:pPr>
              <w:snapToGrid w:val="0"/>
              <w:rPr>
                <w:rFonts w:ascii="Times New Roman" w:hAnsi="Times New Roman" w:eastAsia="仿宋" w:cs="宋体"/>
              </w:rPr>
            </w:pPr>
            <w:r>
              <w:rPr>
                <w:rFonts w:ascii="Times New Roman" w:hAnsi="Times New Roman" w:eastAsia="仿宋" w:cs="宋体"/>
                <w:bCs/>
                <w:kern w:val="0"/>
                <w:szCs w:val="21"/>
              </w:rPr>
              <w:t>每发现1种设备不满足要求的，扣1分；</w:t>
            </w:r>
          </w:p>
        </w:tc>
        <w:tc>
          <w:tcPr>
            <w:tcW w:w="851" w:type="dxa"/>
            <w:vAlign w:val="center"/>
          </w:tcPr>
          <w:p w14:paraId="474470FE">
            <w:pPr>
              <w:snapToGrid w:val="0"/>
              <w:jc w:val="center"/>
              <w:rPr>
                <w:rFonts w:ascii="Times New Roman" w:hAnsi="Times New Roman" w:eastAsia="仿宋" w:cs="宋体"/>
              </w:rPr>
            </w:pPr>
            <w:r>
              <w:rPr>
                <w:rFonts w:ascii="Times New Roman" w:hAnsi="Times New Roman" w:eastAsia="仿宋" w:cs="宋体"/>
                <w:szCs w:val="21"/>
              </w:rPr>
              <w:t>2</w:t>
            </w:r>
          </w:p>
        </w:tc>
        <w:tc>
          <w:tcPr>
            <w:tcW w:w="851" w:type="dxa"/>
            <w:vAlign w:val="center"/>
          </w:tcPr>
          <w:p w14:paraId="14256096">
            <w:pPr>
              <w:snapToGrid w:val="0"/>
              <w:jc w:val="center"/>
              <w:rPr>
                <w:rFonts w:ascii="Times New Roman" w:hAnsi="Times New Roman" w:eastAsia="仿宋" w:cs="宋体"/>
              </w:rPr>
            </w:pPr>
          </w:p>
        </w:tc>
        <w:tc>
          <w:tcPr>
            <w:tcW w:w="1300" w:type="dxa"/>
            <w:vAlign w:val="center"/>
          </w:tcPr>
          <w:p w14:paraId="3C896121">
            <w:pPr>
              <w:snapToGrid w:val="0"/>
              <w:jc w:val="center"/>
              <w:rPr>
                <w:rFonts w:ascii="Times New Roman" w:hAnsi="Times New Roman" w:eastAsia="仿宋" w:cs="宋体"/>
              </w:rPr>
            </w:pPr>
          </w:p>
        </w:tc>
      </w:tr>
      <w:tr w14:paraId="33C5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52" w:type="dxa"/>
            <w:vMerge w:val="continue"/>
            <w:vAlign w:val="center"/>
          </w:tcPr>
          <w:p w14:paraId="64D969DF">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66194367">
            <w:pPr>
              <w:numPr>
                <w:ilvl w:val="0"/>
                <w:numId w:val="2"/>
              </w:numPr>
              <w:snapToGrid w:val="0"/>
              <w:ind w:left="562"/>
              <w:jc w:val="center"/>
              <w:rPr>
                <w:rFonts w:ascii="Times New Roman" w:hAnsi="Times New Roman" w:eastAsia="仿宋" w:cs="宋体"/>
                <w:b/>
                <w:bCs/>
              </w:rPr>
            </w:pPr>
          </w:p>
        </w:tc>
        <w:tc>
          <w:tcPr>
            <w:tcW w:w="1991" w:type="dxa"/>
            <w:gridSpan w:val="2"/>
            <w:vMerge w:val="continue"/>
            <w:vAlign w:val="center"/>
          </w:tcPr>
          <w:p w14:paraId="24E657CF">
            <w:pPr>
              <w:numPr>
                <w:ilvl w:val="0"/>
                <w:numId w:val="3"/>
              </w:numPr>
              <w:snapToGrid w:val="0"/>
              <w:ind w:left="0" w:firstLine="0"/>
              <w:rPr>
                <w:rFonts w:ascii="Times New Roman" w:hAnsi="Times New Roman" w:eastAsia="仿宋" w:cs="宋体"/>
                <w:sz w:val="22"/>
                <w:szCs w:val="21"/>
              </w:rPr>
            </w:pPr>
          </w:p>
        </w:tc>
        <w:tc>
          <w:tcPr>
            <w:tcW w:w="4924" w:type="dxa"/>
            <w:vAlign w:val="center"/>
          </w:tcPr>
          <w:p w14:paraId="759F2A6F">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抽查</w:t>
            </w:r>
            <w:r>
              <w:rPr>
                <w:rFonts w:ascii="Times New Roman" w:hAnsi="Times New Roman" w:eastAsia="仿宋" w:cs="宋体"/>
                <w:bCs/>
                <w:szCs w:val="21"/>
              </w:rPr>
              <w:t>至少10台现场采样/测量设备和实验室检测设备、10种溯源标准及关键耗材管理资料</w:t>
            </w:r>
            <w:r>
              <w:rPr>
                <w:rFonts w:hint="eastAsia" w:ascii="Times New Roman" w:hAnsi="Times New Roman" w:eastAsia="仿宋" w:cs="宋体"/>
                <w:bCs/>
                <w:szCs w:val="21"/>
              </w:rPr>
              <w:t>，核实</w:t>
            </w:r>
            <w:r>
              <w:rPr>
                <w:rFonts w:ascii="Times New Roman" w:hAnsi="Times New Roman" w:eastAsia="仿宋" w:cs="宋体"/>
                <w:bCs/>
                <w:szCs w:val="21"/>
              </w:rPr>
              <w:t>：</w:t>
            </w:r>
          </w:p>
          <w:p w14:paraId="1BDFEA26">
            <w:pPr>
              <w:widowControl/>
              <w:spacing w:line="0" w:lineRule="atLeast"/>
              <w:rPr>
                <w:rFonts w:ascii="Times New Roman" w:hAnsi="Times New Roman" w:eastAsia="仿宋" w:cs="宋体"/>
                <w:bCs/>
                <w:szCs w:val="21"/>
              </w:rPr>
            </w:pPr>
            <w:r>
              <w:rPr>
                <w:rFonts w:ascii="Times New Roman" w:hAnsi="Times New Roman" w:eastAsia="仿宋" w:cs="宋体"/>
                <w:bCs/>
                <w:szCs w:val="21"/>
              </w:rPr>
              <w:t>1. 仪器设备</w:t>
            </w:r>
            <w:r>
              <w:rPr>
                <w:rFonts w:ascii="Times New Roman" w:hAnsi="Times New Roman" w:eastAsia="仿宋" w:cs="宋体"/>
                <w:bCs/>
                <w:kern w:val="0"/>
                <w:szCs w:val="21"/>
              </w:rPr>
              <w:t>档案</w:t>
            </w:r>
            <w:r>
              <w:rPr>
                <w:rFonts w:hint="eastAsia" w:ascii="Times New Roman" w:hAnsi="Times New Roman" w:eastAsia="仿宋" w:cs="宋体"/>
                <w:bCs/>
                <w:kern w:val="0"/>
                <w:szCs w:val="21"/>
              </w:rPr>
              <w:t>（含作业指导书）</w:t>
            </w:r>
            <w:r>
              <w:rPr>
                <w:rFonts w:ascii="Times New Roman" w:hAnsi="Times New Roman" w:eastAsia="仿宋" w:cs="宋体"/>
                <w:bCs/>
                <w:szCs w:val="21"/>
              </w:rPr>
              <w:t>、</w:t>
            </w:r>
            <w:r>
              <w:rPr>
                <w:rFonts w:ascii="Times New Roman" w:hAnsi="Times New Roman" w:eastAsia="仿宋" w:cs="宋体"/>
                <w:bCs/>
                <w:kern w:val="0"/>
                <w:szCs w:val="21"/>
              </w:rPr>
              <w:t>检定/校准、</w:t>
            </w:r>
            <w:r>
              <w:rPr>
                <w:rFonts w:ascii="Times New Roman" w:hAnsi="Times New Roman" w:eastAsia="仿宋" w:cs="宋体"/>
                <w:bCs/>
                <w:szCs w:val="21"/>
              </w:rPr>
              <w:t>期间核查</w:t>
            </w:r>
            <w:r>
              <w:rPr>
                <w:rFonts w:ascii="Times New Roman" w:hAnsi="Times New Roman" w:eastAsia="仿宋" w:cs="宋体"/>
                <w:bCs/>
                <w:kern w:val="0"/>
                <w:szCs w:val="21"/>
              </w:rPr>
              <w:t>、出入库和使用</w:t>
            </w:r>
            <w:r>
              <w:rPr>
                <w:rFonts w:hint="eastAsia" w:ascii="Times New Roman" w:hAnsi="Times New Roman" w:eastAsia="仿宋" w:cs="宋体"/>
                <w:bCs/>
                <w:kern w:val="0"/>
                <w:szCs w:val="21"/>
              </w:rPr>
              <w:t>等管理和</w:t>
            </w:r>
            <w:r>
              <w:rPr>
                <w:rFonts w:ascii="Times New Roman" w:hAnsi="Times New Roman" w:eastAsia="仿宋" w:cs="宋体"/>
                <w:bCs/>
                <w:kern w:val="0"/>
                <w:szCs w:val="21"/>
              </w:rPr>
              <w:t>记录是否规范</w:t>
            </w:r>
            <w:r>
              <w:rPr>
                <w:rFonts w:hint="eastAsia" w:ascii="Times New Roman" w:hAnsi="Times New Roman" w:eastAsia="仿宋" w:cs="宋体"/>
                <w:bCs/>
                <w:kern w:val="0"/>
                <w:szCs w:val="21"/>
              </w:rPr>
              <w:t>，</w:t>
            </w:r>
            <w:r>
              <w:rPr>
                <w:rFonts w:hint="eastAsia" w:ascii="Times New Roman" w:hAnsi="Times New Roman" w:eastAsia="仿宋" w:cs="宋体"/>
                <w:bCs/>
                <w:szCs w:val="21"/>
              </w:rPr>
              <w:t>是否进行了检定校准结果确认</w:t>
            </w:r>
            <w:r>
              <w:rPr>
                <w:rFonts w:ascii="Times New Roman" w:hAnsi="Times New Roman" w:eastAsia="仿宋" w:cs="宋体"/>
                <w:bCs/>
                <w:szCs w:val="21"/>
              </w:rPr>
              <w:t>；</w:t>
            </w:r>
          </w:p>
          <w:p w14:paraId="2EF91E8C">
            <w:pPr>
              <w:widowControl/>
              <w:spacing w:line="0" w:lineRule="atLeast"/>
              <w:rPr>
                <w:rFonts w:ascii="Times New Roman" w:hAnsi="Times New Roman" w:eastAsia="仿宋" w:cs="宋体"/>
                <w:bCs/>
                <w:szCs w:val="21"/>
              </w:rPr>
            </w:pPr>
            <w:r>
              <w:rPr>
                <w:rFonts w:ascii="Times New Roman" w:hAnsi="Times New Roman" w:eastAsia="仿宋" w:cs="宋体"/>
                <w:bCs/>
                <w:szCs w:val="21"/>
              </w:rPr>
              <w:t>2. 溯源标准购置、入库、出库和使用</w:t>
            </w:r>
            <w:r>
              <w:rPr>
                <w:rFonts w:hint="eastAsia" w:ascii="Times New Roman" w:hAnsi="Times New Roman" w:eastAsia="仿宋" w:cs="宋体"/>
                <w:bCs/>
                <w:szCs w:val="21"/>
              </w:rPr>
              <w:t>等管理和</w:t>
            </w:r>
            <w:r>
              <w:rPr>
                <w:rFonts w:ascii="Times New Roman" w:hAnsi="Times New Roman" w:eastAsia="仿宋" w:cs="宋体"/>
                <w:bCs/>
                <w:szCs w:val="21"/>
              </w:rPr>
              <w:t>记录</w:t>
            </w:r>
            <w:r>
              <w:rPr>
                <w:rFonts w:ascii="Times New Roman" w:hAnsi="Times New Roman" w:eastAsia="仿宋" w:cs="宋体"/>
                <w:bCs/>
                <w:kern w:val="0"/>
                <w:szCs w:val="21"/>
              </w:rPr>
              <w:t>是否规范</w:t>
            </w:r>
            <w:r>
              <w:rPr>
                <w:rFonts w:ascii="Times New Roman" w:hAnsi="Times New Roman" w:eastAsia="仿宋" w:cs="宋体"/>
                <w:bCs/>
                <w:szCs w:val="21"/>
              </w:rPr>
              <w:t>；</w:t>
            </w:r>
          </w:p>
          <w:p w14:paraId="4DBCF7DB">
            <w:pPr>
              <w:widowControl/>
              <w:spacing w:line="0" w:lineRule="atLeast"/>
              <w:rPr>
                <w:rFonts w:ascii="Times New Roman" w:hAnsi="Times New Roman" w:eastAsia="仿宋" w:cs="宋体"/>
                <w:bCs/>
                <w:szCs w:val="21"/>
              </w:rPr>
            </w:pPr>
            <w:r>
              <w:rPr>
                <w:rFonts w:ascii="Times New Roman" w:hAnsi="Times New Roman" w:eastAsia="仿宋" w:cs="宋体"/>
                <w:bCs/>
                <w:szCs w:val="21"/>
              </w:rPr>
              <w:t>3. 关键耗材的验收</w:t>
            </w:r>
            <w:r>
              <w:rPr>
                <w:rFonts w:hint="eastAsia" w:ascii="Times New Roman" w:hAnsi="Times New Roman" w:eastAsia="仿宋" w:cs="宋体"/>
                <w:bCs/>
                <w:szCs w:val="21"/>
              </w:rPr>
              <w:t>管理和</w:t>
            </w:r>
            <w:r>
              <w:rPr>
                <w:rFonts w:ascii="Times New Roman" w:hAnsi="Times New Roman" w:eastAsia="仿宋" w:cs="宋体"/>
                <w:bCs/>
                <w:szCs w:val="21"/>
              </w:rPr>
              <w:t>记录等</w:t>
            </w:r>
            <w:r>
              <w:rPr>
                <w:rFonts w:ascii="Times New Roman" w:hAnsi="Times New Roman" w:eastAsia="仿宋" w:cs="宋体"/>
                <w:bCs/>
                <w:kern w:val="0"/>
                <w:szCs w:val="21"/>
              </w:rPr>
              <w:t>是否规范</w:t>
            </w:r>
            <w:r>
              <w:rPr>
                <w:rFonts w:ascii="Times New Roman" w:hAnsi="Times New Roman" w:eastAsia="仿宋" w:cs="宋体"/>
                <w:bCs/>
                <w:szCs w:val="21"/>
              </w:rPr>
              <w:t>。</w:t>
            </w:r>
          </w:p>
        </w:tc>
        <w:tc>
          <w:tcPr>
            <w:tcW w:w="2580" w:type="dxa"/>
            <w:vAlign w:val="center"/>
          </w:tcPr>
          <w:p w14:paraId="07C25ED3">
            <w:pPr>
              <w:widowControl/>
              <w:spacing w:line="0" w:lineRule="atLeast"/>
              <w:jc w:val="left"/>
              <w:rPr>
                <w:rFonts w:ascii="Times New Roman" w:hAnsi="Times New Roman" w:eastAsia="仿宋" w:cs="宋体"/>
                <w:szCs w:val="21"/>
              </w:rPr>
            </w:pPr>
            <w:r>
              <w:rPr>
                <w:rFonts w:ascii="Times New Roman" w:hAnsi="Times New Roman" w:eastAsia="仿宋" w:cs="宋体"/>
                <w:bCs/>
                <w:kern w:val="0"/>
                <w:szCs w:val="21"/>
              </w:rPr>
              <w:t>1. 发现1项缺少的，扣1分；</w:t>
            </w:r>
          </w:p>
          <w:p w14:paraId="2F0DD527">
            <w:pPr>
              <w:snapToGrid w:val="0"/>
              <w:rPr>
                <w:rFonts w:ascii="Times New Roman" w:hAnsi="Times New Roman" w:eastAsia="仿宋" w:cs="宋体"/>
                <w:bCs/>
                <w:kern w:val="0"/>
                <w:szCs w:val="21"/>
              </w:rPr>
            </w:pPr>
            <w:r>
              <w:rPr>
                <w:rFonts w:ascii="Times New Roman" w:hAnsi="Times New Roman" w:eastAsia="仿宋" w:cs="宋体"/>
                <w:bCs/>
                <w:kern w:val="0"/>
                <w:szCs w:val="21"/>
              </w:rPr>
              <w:t>2. 内容不全面的，发现1处扣0.5分。</w:t>
            </w:r>
          </w:p>
        </w:tc>
        <w:tc>
          <w:tcPr>
            <w:tcW w:w="851" w:type="dxa"/>
            <w:vAlign w:val="center"/>
          </w:tcPr>
          <w:p w14:paraId="09B6B868">
            <w:pPr>
              <w:snapToGrid w:val="0"/>
              <w:jc w:val="center"/>
              <w:rPr>
                <w:rFonts w:ascii="Times New Roman" w:hAnsi="Times New Roman" w:eastAsia="仿宋" w:cs="宋体"/>
                <w:szCs w:val="21"/>
              </w:rPr>
            </w:pPr>
            <w:r>
              <w:rPr>
                <w:rFonts w:ascii="Times New Roman" w:hAnsi="Times New Roman" w:eastAsia="仿宋" w:cs="宋体"/>
                <w:szCs w:val="21"/>
              </w:rPr>
              <w:t>2</w:t>
            </w:r>
          </w:p>
        </w:tc>
        <w:tc>
          <w:tcPr>
            <w:tcW w:w="851" w:type="dxa"/>
            <w:vAlign w:val="center"/>
          </w:tcPr>
          <w:p w14:paraId="623169F5">
            <w:pPr>
              <w:snapToGrid w:val="0"/>
              <w:jc w:val="center"/>
              <w:rPr>
                <w:rFonts w:ascii="Times New Roman" w:hAnsi="Times New Roman" w:eastAsia="仿宋" w:cs="宋体"/>
              </w:rPr>
            </w:pPr>
          </w:p>
        </w:tc>
        <w:tc>
          <w:tcPr>
            <w:tcW w:w="1300" w:type="dxa"/>
            <w:vAlign w:val="center"/>
          </w:tcPr>
          <w:p w14:paraId="57419A1D">
            <w:pPr>
              <w:snapToGrid w:val="0"/>
              <w:jc w:val="center"/>
              <w:rPr>
                <w:rFonts w:ascii="Times New Roman" w:hAnsi="Times New Roman" w:eastAsia="仿宋" w:cs="宋体"/>
              </w:rPr>
            </w:pPr>
          </w:p>
        </w:tc>
      </w:tr>
      <w:tr w14:paraId="0FF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79A8744C">
            <w:pPr>
              <w:numPr>
                <w:ilvl w:val="0"/>
                <w:numId w:val="1"/>
              </w:numPr>
              <w:snapToGrid w:val="0"/>
              <w:ind w:left="0" w:firstLine="0"/>
              <w:jc w:val="center"/>
              <w:rPr>
                <w:rFonts w:ascii="Times New Roman" w:hAnsi="Times New Roman" w:eastAsia="仿宋" w:cs="宋体"/>
                <w:b/>
                <w:bCs/>
                <w:szCs w:val="21"/>
              </w:rPr>
            </w:pPr>
          </w:p>
        </w:tc>
        <w:tc>
          <w:tcPr>
            <w:tcW w:w="1199" w:type="dxa"/>
            <w:vMerge w:val="restart"/>
            <w:vAlign w:val="center"/>
          </w:tcPr>
          <w:p w14:paraId="2F9D2BA9">
            <w:pPr>
              <w:numPr>
                <w:ilvl w:val="0"/>
                <w:numId w:val="2"/>
              </w:numPr>
              <w:snapToGrid w:val="0"/>
              <w:jc w:val="center"/>
              <w:rPr>
                <w:rFonts w:ascii="Times New Roman" w:hAnsi="Times New Roman" w:eastAsia="仿宋" w:cs="宋体"/>
                <w:b/>
                <w:bCs/>
              </w:rPr>
            </w:pPr>
            <w:r>
              <w:rPr>
                <w:rFonts w:ascii="Times New Roman" w:hAnsi="Times New Roman" w:eastAsia="仿宋" w:cs="宋体"/>
                <w:b/>
                <w:bCs/>
                <w:szCs w:val="21"/>
              </w:rPr>
              <w:t>专业技术人员</w:t>
            </w:r>
          </w:p>
        </w:tc>
        <w:tc>
          <w:tcPr>
            <w:tcW w:w="1991" w:type="dxa"/>
            <w:gridSpan w:val="2"/>
            <w:vAlign w:val="center"/>
          </w:tcPr>
          <w:p w14:paraId="089F6CE6">
            <w:pPr>
              <w:numPr>
                <w:ilvl w:val="0"/>
                <w:numId w:val="3"/>
              </w:numPr>
              <w:snapToGrid w:val="0"/>
              <w:ind w:left="0" w:firstLine="0"/>
              <w:rPr>
                <w:rFonts w:ascii="Times New Roman" w:hAnsi="Times New Roman" w:eastAsia="仿宋" w:cs="宋体"/>
                <w:sz w:val="22"/>
                <w:szCs w:val="21"/>
              </w:rPr>
            </w:pPr>
            <w:r>
              <w:rPr>
                <w:rFonts w:hint="eastAsia" w:ascii="Times New Roman" w:hAnsi="Times New Roman" w:eastAsia="仿宋" w:cs="宋体"/>
                <w:szCs w:val="21"/>
              </w:rPr>
              <w:t>规范开展</w:t>
            </w:r>
            <w:r>
              <w:rPr>
                <w:rFonts w:ascii="Times New Roman" w:hAnsi="Times New Roman" w:eastAsia="仿宋" w:cs="宋体"/>
                <w:szCs w:val="21"/>
              </w:rPr>
              <w:t>专业技术人员</w:t>
            </w:r>
            <w:r>
              <w:rPr>
                <w:rFonts w:hint="eastAsia" w:ascii="Times New Roman" w:hAnsi="Times New Roman" w:eastAsia="仿宋" w:cs="宋体"/>
                <w:szCs w:val="21"/>
              </w:rPr>
              <w:t>变更、备案工作</w:t>
            </w:r>
          </w:p>
        </w:tc>
        <w:tc>
          <w:tcPr>
            <w:tcW w:w="4924" w:type="dxa"/>
            <w:vAlign w:val="center"/>
          </w:tcPr>
          <w:p w14:paraId="443D5613">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查阅</w:t>
            </w:r>
            <w:r>
              <w:rPr>
                <w:rFonts w:ascii="Times New Roman" w:hAnsi="Times New Roman" w:eastAsia="仿宋" w:cs="宋体"/>
                <w:bCs/>
                <w:szCs w:val="21"/>
              </w:rPr>
              <w:t>职业卫生技术服务机构管理信息系统中机构通过考核的专业技术人员名单，并</w:t>
            </w:r>
            <w:r>
              <w:rPr>
                <w:rFonts w:hint="eastAsia" w:ascii="Times New Roman" w:hAnsi="Times New Roman" w:eastAsia="仿宋" w:cs="宋体"/>
                <w:bCs/>
                <w:szCs w:val="21"/>
              </w:rPr>
              <w:t>查阅</w:t>
            </w:r>
            <w:r>
              <w:rPr>
                <w:rFonts w:ascii="Times New Roman" w:hAnsi="Times New Roman" w:eastAsia="仿宋" w:cs="宋体"/>
                <w:bCs/>
                <w:szCs w:val="21"/>
              </w:rPr>
              <w:t>社保/公积金缴纳等在职证明材料</w:t>
            </w:r>
            <w:r>
              <w:rPr>
                <w:rFonts w:hint="eastAsia" w:ascii="Times New Roman" w:hAnsi="Times New Roman" w:eastAsia="仿宋" w:cs="宋体"/>
                <w:bCs/>
                <w:szCs w:val="21"/>
              </w:rPr>
              <w:t>，核实</w:t>
            </w:r>
            <w:r>
              <w:rPr>
                <w:rFonts w:ascii="Times New Roman" w:hAnsi="Times New Roman" w:eastAsia="仿宋" w:cs="宋体"/>
                <w:bCs/>
                <w:szCs w:val="21"/>
              </w:rPr>
              <w:t>：</w:t>
            </w:r>
          </w:p>
          <w:p w14:paraId="55291FEC">
            <w:pPr>
              <w:widowControl/>
              <w:spacing w:line="0" w:lineRule="atLeast"/>
              <w:rPr>
                <w:rFonts w:ascii="Times New Roman" w:hAnsi="Times New Roman" w:eastAsia="仿宋" w:cs="宋体"/>
                <w:bCs/>
                <w:kern w:val="0"/>
                <w:szCs w:val="21"/>
              </w:rPr>
            </w:pPr>
            <w:r>
              <w:rPr>
                <w:rFonts w:hint="eastAsia" w:ascii="Times New Roman" w:hAnsi="Times New Roman" w:eastAsia="仿宋" w:cs="宋体"/>
                <w:bCs/>
                <w:szCs w:val="21"/>
              </w:rPr>
              <w:t>是否按要求开展了专业技术人员</w:t>
            </w:r>
            <w:r>
              <w:rPr>
                <w:rFonts w:ascii="Times New Roman" w:hAnsi="Times New Roman" w:eastAsia="仿宋" w:cs="宋体"/>
                <w:bCs/>
                <w:szCs w:val="21"/>
              </w:rPr>
              <w:t>变更</w:t>
            </w:r>
            <w:r>
              <w:rPr>
                <w:rFonts w:hint="eastAsia" w:ascii="Times New Roman" w:hAnsi="Times New Roman" w:eastAsia="仿宋" w:cs="宋体"/>
                <w:bCs/>
                <w:szCs w:val="21"/>
              </w:rPr>
              <w:t>和</w:t>
            </w:r>
            <w:r>
              <w:rPr>
                <w:rFonts w:ascii="Times New Roman" w:hAnsi="Times New Roman" w:eastAsia="仿宋" w:cs="宋体"/>
                <w:bCs/>
                <w:szCs w:val="21"/>
              </w:rPr>
              <w:t>备案</w:t>
            </w:r>
            <w:r>
              <w:rPr>
                <w:rFonts w:hint="eastAsia" w:ascii="Times New Roman" w:hAnsi="Times New Roman" w:eastAsia="仿宋" w:cs="宋体"/>
                <w:bCs/>
                <w:szCs w:val="21"/>
              </w:rPr>
              <w:t>工作。</w:t>
            </w:r>
          </w:p>
        </w:tc>
        <w:tc>
          <w:tcPr>
            <w:tcW w:w="2580" w:type="dxa"/>
            <w:vAlign w:val="center"/>
          </w:tcPr>
          <w:p w14:paraId="0E6BE8ED">
            <w:pPr>
              <w:snapToGrid w:val="0"/>
              <w:rPr>
                <w:rFonts w:ascii="Times New Roman" w:hAnsi="Times New Roman" w:eastAsia="仿宋" w:cs="宋体"/>
                <w:bCs/>
                <w:kern w:val="0"/>
                <w:szCs w:val="21"/>
              </w:rPr>
            </w:pPr>
            <w:r>
              <w:rPr>
                <w:rFonts w:hint="eastAsia" w:ascii="Times New Roman" w:hAnsi="Times New Roman" w:eastAsia="仿宋" w:cs="宋体"/>
                <w:bCs/>
                <w:kern w:val="0"/>
                <w:szCs w:val="21"/>
              </w:rPr>
              <w:t>发现1处不合规范的，扣1分。</w:t>
            </w:r>
          </w:p>
        </w:tc>
        <w:tc>
          <w:tcPr>
            <w:tcW w:w="851" w:type="dxa"/>
            <w:vAlign w:val="center"/>
          </w:tcPr>
          <w:p w14:paraId="4CFEA06F">
            <w:pPr>
              <w:snapToGrid w:val="0"/>
              <w:jc w:val="center"/>
              <w:rPr>
                <w:rFonts w:ascii="Times New Roman" w:hAnsi="Times New Roman" w:eastAsia="仿宋" w:cs="宋体"/>
                <w:szCs w:val="21"/>
              </w:rPr>
            </w:pPr>
            <w:r>
              <w:rPr>
                <w:rFonts w:ascii="Times New Roman" w:hAnsi="Times New Roman" w:eastAsia="仿宋" w:cs="宋体"/>
                <w:szCs w:val="21"/>
              </w:rPr>
              <w:t>2</w:t>
            </w:r>
          </w:p>
        </w:tc>
        <w:tc>
          <w:tcPr>
            <w:tcW w:w="851" w:type="dxa"/>
            <w:vAlign w:val="center"/>
          </w:tcPr>
          <w:p w14:paraId="16653687">
            <w:pPr>
              <w:snapToGrid w:val="0"/>
              <w:jc w:val="center"/>
              <w:rPr>
                <w:rFonts w:ascii="Times New Roman" w:hAnsi="Times New Roman" w:eastAsia="仿宋" w:cs="宋体"/>
              </w:rPr>
            </w:pPr>
          </w:p>
        </w:tc>
        <w:tc>
          <w:tcPr>
            <w:tcW w:w="1300" w:type="dxa"/>
            <w:vAlign w:val="center"/>
          </w:tcPr>
          <w:p w14:paraId="10F02CE0">
            <w:pPr>
              <w:snapToGrid w:val="0"/>
              <w:jc w:val="center"/>
              <w:rPr>
                <w:rFonts w:ascii="Times New Roman" w:hAnsi="Times New Roman" w:eastAsia="仿宋" w:cs="宋体"/>
              </w:rPr>
            </w:pPr>
          </w:p>
        </w:tc>
      </w:tr>
      <w:tr w14:paraId="0197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47E12CE0">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666B83D0">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0653B8B8">
            <w:pPr>
              <w:numPr>
                <w:ilvl w:val="0"/>
                <w:numId w:val="3"/>
              </w:numPr>
              <w:snapToGrid w:val="0"/>
              <w:ind w:left="0" w:firstLine="0"/>
              <w:rPr>
                <w:rFonts w:ascii="Times New Roman" w:hAnsi="Times New Roman" w:eastAsia="仿宋" w:cs="宋体"/>
                <w:kern w:val="0"/>
                <w:szCs w:val="21"/>
              </w:rPr>
            </w:pPr>
            <w:r>
              <w:rPr>
                <w:rFonts w:hint="eastAsia" w:ascii="Times New Roman" w:hAnsi="Times New Roman" w:eastAsia="仿宋" w:cs="宋体"/>
                <w:szCs w:val="21"/>
              </w:rPr>
              <w:t>规范开展</w:t>
            </w:r>
            <w:r>
              <w:rPr>
                <w:rFonts w:ascii="Times New Roman" w:hAnsi="Times New Roman" w:eastAsia="仿宋" w:cs="宋体"/>
                <w:sz w:val="22"/>
                <w:szCs w:val="21"/>
              </w:rPr>
              <w:t>专业技术人员培训</w:t>
            </w:r>
          </w:p>
        </w:tc>
        <w:tc>
          <w:tcPr>
            <w:tcW w:w="4924" w:type="dxa"/>
            <w:vAlign w:val="center"/>
          </w:tcPr>
          <w:p w14:paraId="3A7AF6CF">
            <w:pPr>
              <w:widowControl/>
              <w:spacing w:line="0" w:lineRule="atLeast"/>
              <w:rPr>
                <w:rFonts w:ascii="Times New Roman" w:hAnsi="Times New Roman" w:eastAsia="仿宋" w:cs="宋体"/>
                <w:bCs/>
                <w:kern w:val="0"/>
                <w:szCs w:val="21"/>
              </w:rPr>
            </w:pPr>
            <w:r>
              <w:rPr>
                <w:rFonts w:ascii="Times New Roman" w:hAnsi="Times New Roman" w:eastAsia="仿宋" w:cs="宋体"/>
                <w:bCs/>
                <w:kern w:val="0"/>
                <w:szCs w:val="21"/>
              </w:rPr>
              <w:t>查阅专业技术人员技术档案、培训档案</w:t>
            </w:r>
            <w:r>
              <w:rPr>
                <w:rFonts w:hint="eastAsia" w:ascii="Times New Roman" w:hAnsi="Times New Roman" w:eastAsia="仿宋" w:cs="宋体"/>
                <w:bCs/>
                <w:kern w:val="0"/>
                <w:szCs w:val="21"/>
              </w:rPr>
              <w:t>，核实</w:t>
            </w:r>
            <w:r>
              <w:rPr>
                <w:rFonts w:ascii="Times New Roman" w:hAnsi="Times New Roman" w:eastAsia="仿宋" w:cs="宋体"/>
                <w:bCs/>
                <w:kern w:val="0"/>
                <w:szCs w:val="21"/>
              </w:rPr>
              <w:t>：</w:t>
            </w:r>
          </w:p>
          <w:p w14:paraId="5962A407">
            <w:pPr>
              <w:widowControl/>
              <w:spacing w:line="0" w:lineRule="atLeast"/>
              <w:rPr>
                <w:rFonts w:ascii="Times New Roman" w:hAnsi="Times New Roman" w:eastAsia="仿宋" w:cs="宋体"/>
                <w:bCs/>
                <w:kern w:val="0"/>
                <w:szCs w:val="21"/>
              </w:rPr>
            </w:pPr>
            <w:r>
              <w:rPr>
                <w:rFonts w:ascii="Times New Roman" w:hAnsi="Times New Roman" w:eastAsia="仿宋" w:cs="宋体"/>
                <w:bCs/>
                <w:kern w:val="0"/>
                <w:szCs w:val="21"/>
              </w:rPr>
              <w:t>1.新上岗、转岗专业技术人员的岗前培训是否符合要求；</w:t>
            </w:r>
          </w:p>
          <w:p w14:paraId="42DC2B27">
            <w:pPr>
              <w:widowControl/>
              <w:spacing w:line="0" w:lineRule="atLeast"/>
              <w:rPr>
                <w:rFonts w:ascii="Times New Roman" w:hAnsi="Times New Roman" w:eastAsia="仿宋" w:cs="宋体"/>
                <w:bCs/>
                <w:kern w:val="0"/>
                <w:szCs w:val="21"/>
              </w:rPr>
            </w:pPr>
            <w:r>
              <w:rPr>
                <w:rFonts w:ascii="Times New Roman" w:hAnsi="Times New Roman" w:eastAsia="仿宋" w:cs="宋体"/>
                <w:bCs/>
                <w:kern w:val="0"/>
                <w:szCs w:val="21"/>
              </w:rPr>
              <w:t>2.抽查</w:t>
            </w:r>
            <w:r>
              <w:rPr>
                <w:rFonts w:hint="eastAsia" w:ascii="Times New Roman" w:hAnsi="Times New Roman" w:eastAsia="仿宋" w:cs="宋体"/>
                <w:bCs/>
                <w:kern w:val="0"/>
                <w:szCs w:val="21"/>
              </w:rPr>
              <w:t>至少</w:t>
            </w:r>
            <w:r>
              <w:rPr>
                <w:rFonts w:ascii="Times New Roman" w:hAnsi="Times New Roman" w:eastAsia="仿宋" w:cs="宋体"/>
                <w:bCs/>
                <w:kern w:val="0"/>
                <w:szCs w:val="21"/>
              </w:rPr>
              <w:t>10名专业技术人员每年继续教育培训</w:t>
            </w:r>
            <w:r>
              <w:rPr>
                <w:rFonts w:hint="eastAsia" w:ascii="Times New Roman" w:hAnsi="Times New Roman" w:eastAsia="仿宋" w:cs="宋体"/>
                <w:bCs/>
                <w:kern w:val="0"/>
                <w:szCs w:val="21"/>
              </w:rPr>
              <w:t>情况</w:t>
            </w:r>
            <w:r>
              <w:rPr>
                <w:rFonts w:ascii="Times New Roman" w:hAnsi="Times New Roman" w:eastAsia="仿宋" w:cs="宋体"/>
                <w:bCs/>
                <w:kern w:val="0"/>
                <w:szCs w:val="21"/>
              </w:rPr>
              <w:t>是否符合要求。</w:t>
            </w:r>
          </w:p>
          <w:p w14:paraId="52321CB2">
            <w:pPr>
              <w:widowControl/>
              <w:spacing w:line="0" w:lineRule="atLeast"/>
              <w:rPr>
                <w:rFonts w:ascii="Times New Roman" w:hAnsi="Times New Roman" w:eastAsia="仿宋" w:cs="宋体"/>
                <w:bCs/>
                <w:szCs w:val="21"/>
              </w:rPr>
            </w:pPr>
            <w:r>
              <w:rPr>
                <w:rFonts w:ascii="Times New Roman" w:hAnsi="Times New Roman" w:eastAsia="仿宋" w:cs="宋体"/>
                <w:bCs/>
                <w:kern w:val="0"/>
                <w:szCs w:val="21"/>
              </w:rPr>
              <w:t>3.年度培训计划、培训</w:t>
            </w:r>
            <w:r>
              <w:rPr>
                <w:rFonts w:hint="eastAsia" w:ascii="Times New Roman" w:hAnsi="Times New Roman" w:eastAsia="仿宋" w:cs="宋体"/>
                <w:bCs/>
                <w:kern w:val="0"/>
                <w:szCs w:val="21"/>
              </w:rPr>
              <w:t>内容</w:t>
            </w:r>
            <w:r>
              <w:rPr>
                <w:rFonts w:ascii="Times New Roman" w:hAnsi="Times New Roman" w:eastAsia="仿宋" w:cs="宋体"/>
                <w:bCs/>
                <w:kern w:val="0"/>
                <w:szCs w:val="21"/>
              </w:rPr>
              <w:t>、培训记录</w:t>
            </w:r>
            <w:r>
              <w:rPr>
                <w:rFonts w:hint="eastAsia" w:ascii="Times New Roman" w:hAnsi="Times New Roman" w:eastAsia="仿宋" w:cs="宋体"/>
                <w:bCs/>
                <w:kern w:val="0"/>
                <w:szCs w:val="21"/>
              </w:rPr>
              <w:t>等</w:t>
            </w:r>
            <w:r>
              <w:rPr>
                <w:rFonts w:ascii="Times New Roman" w:hAnsi="Times New Roman" w:eastAsia="仿宋" w:cs="宋体"/>
                <w:bCs/>
                <w:kern w:val="0"/>
                <w:szCs w:val="21"/>
              </w:rPr>
              <w:t>是否符合要求。</w:t>
            </w:r>
          </w:p>
        </w:tc>
        <w:tc>
          <w:tcPr>
            <w:tcW w:w="2580" w:type="dxa"/>
            <w:vAlign w:val="center"/>
          </w:tcPr>
          <w:p w14:paraId="7C1237AD">
            <w:pPr>
              <w:snapToGrid w:val="0"/>
              <w:rPr>
                <w:rFonts w:ascii="Times New Roman" w:hAnsi="Times New Roman" w:eastAsia="仿宋" w:cs="宋体"/>
                <w:bCs/>
                <w:kern w:val="0"/>
                <w:szCs w:val="21"/>
              </w:rPr>
            </w:pPr>
            <w:r>
              <w:rPr>
                <w:rFonts w:ascii="Times New Roman" w:hAnsi="Times New Roman" w:eastAsia="仿宋" w:cs="宋体"/>
                <w:bCs/>
                <w:kern w:val="0"/>
                <w:szCs w:val="21"/>
              </w:rPr>
              <w:t>每发现1项不符合要求的，扣0.5分。</w:t>
            </w:r>
          </w:p>
        </w:tc>
        <w:tc>
          <w:tcPr>
            <w:tcW w:w="851" w:type="dxa"/>
            <w:vAlign w:val="center"/>
          </w:tcPr>
          <w:p w14:paraId="59A74F3C">
            <w:pPr>
              <w:snapToGrid w:val="0"/>
              <w:jc w:val="center"/>
              <w:rPr>
                <w:rFonts w:ascii="Times New Roman" w:hAnsi="Times New Roman" w:eastAsia="仿宋" w:cs="宋体"/>
                <w:szCs w:val="21"/>
              </w:rPr>
            </w:pPr>
            <w:r>
              <w:rPr>
                <w:rFonts w:ascii="Times New Roman" w:hAnsi="Times New Roman" w:eastAsia="仿宋" w:cs="宋体"/>
                <w:szCs w:val="21"/>
              </w:rPr>
              <w:t>2</w:t>
            </w:r>
          </w:p>
        </w:tc>
        <w:tc>
          <w:tcPr>
            <w:tcW w:w="851" w:type="dxa"/>
            <w:vAlign w:val="center"/>
          </w:tcPr>
          <w:p w14:paraId="6AD6106F">
            <w:pPr>
              <w:snapToGrid w:val="0"/>
              <w:jc w:val="center"/>
              <w:rPr>
                <w:rFonts w:ascii="Times New Roman" w:hAnsi="Times New Roman" w:eastAsia="仿宋" w:cs="宋体"/>
              </w:rPr>
            </w:pPr>
          </w:p>
        </w:tc>
        <w:tc>
          <w:tcPr>
            <w:tcW w:w="1300" w:type="dxa"/>
            <w:vAlign w:val="center"/>
          </w:tcPr>
          <w:p w14:paraId="2230284C">
            <w:pPr>
              <w:snapToGrid w:val="0"/>
              <w:jc w:val="center"/>
              <w:rPr>
                <w:rFonts w:ascii="Times New Roman" w:hAnsi="Times New Roman" w:eastAsia="仿宋" w:cs="宋体"/>
              </w:rPr>
            </w:pPr>
          </w:p>
        </w:tc>
      </w:tr>
      <w:tr w14:paraId="7CB6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61DF9FA1">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5DE648C3">
            <w:pPr>
              <w:snapToGrid w:val="0"/>
              <w:ind w:left="562"/>
              <w:rPr>
                <w:rFonts w:ascii="Times New Roman" w:hAnsi="Times New Roman" w:eastAsia="仿宋" w:cs="宋体"/>
                <w:b/>
                <w:bCs/>
                <w:szCs w:val="21"/>
              </w:rPr>
            </w:pPr>
          </w:p>
        </w:tc>
        <w:tc>
          <w:tcPr>
            <w:tcW w:w="1991" w:type="dxa"/>
            <w:gridSpan w:val="2"/>
            <w:vAlign w:val="center"/>
          </w:tcPr>
          <w:p w14:paraId="22AEA775">
            <w:pPr>
              <w:numPr>
                <w:ilvl w:val="0"/>
                <w:numId w:val="3"/>
              </w:numPr>
              <w:snapToGrid w:val="0"/>
              <w:ind w:left="0" w:firstLine="0"/>
              <w:rPr>
                <w:rFonts w:ascii="Times New Roman" w:hAnsi="Times New Roman" w:eastAsia="仿宋" w:cs="宋体"/>
                <w:color w:val="0000FF"/>
                <w:sz w:val="22"/>
                <w:szCs w:val="21"/>
              </w:rPr>
            </w:pPr>
            <w:r>
              <w:rPr>
                <w:rFonts w:ascii="Times New Roman" w:hAnsi="Times New Roman" w:eastAsia="仿宋"/>
                <w:sz w:val="22"/>
                <w:szCs w:val="21"/>
              </w:rPr>
              <w:t>规范建立专业技术人员技术档案</w:t>
            </w:r>
          </w:p>
        </w:tc>
        <w:tc>
          <w:tcPr>
            <w:tcW w:w="4924" w:type="dxa"/>
            <w:vAlign w:val="center"/>
          </w:tcPr>
          <w:p w14:paraId="25B6BEB4">
            <w:pPr>
              <w:widowControl/>
              <w:spacing w:line="0" w:lineRule="atLeast"/>
              <w:rPr>
                <w:rFonts w:ascii="仿宋" w:hAnsi="仿宋" w:eastAsia="仿宋" w:cs="仿宋"/>
                <w:szCs w:val="21"/>
              </w:rPr>
            </w:pPr>
            <w:r>
              <w:rPr>
                <w:rFonts w:hint="eastAsia" w:ascii="仿宋" w:hAnsi="仿宋" w:eastAsia="仿宋" w:cs="仿宋"/>
                <w:szCs w:val="21"/>
              </w:rPr>
              <w:t>抽查至少10名专业技术人员的专业技术档案，查阅：</w:t>
            </w:r>
          </w:p>
          <w:p w14:paraId="7F4B1808">
            <w:pPr>
              <w:widowControl/>
              <w:spacing w:line="0" w:lineRule="atLeast"/>
              <w:rPr>
                <w:rFonts w:ascii="Times New Roman" w:hAnsi="Times New Roman" w:eastAsia="仿宋" w:cs="宋体"/>
                <w:bCs/>
                <w:kern w:val="0"/>
                <w:szCs w:val="21"/>
              </w:rPr>
            </w:pPr>
            <w:r>
              <w:rPr>
                <w:rFonts w:hint="eastAsia" w:ascii="仿宋" w:hAnsi="仿宋" w:eastAsia="仿宋" w:cs="仿宋"/>
                <w:szCs w:val="21"/>
              </w:rPr>
              <w:t>专业技术人员技术档案材料是否齐全、管理是否规范。</w:t>
            </w:r>
          </w:p>
        </w:tc>
        <w:tc>
          <w:tcPr>
            <w:tcW w:w="2580" w:type="dxa"/>
            <w:vAlign w:val="center"/>
          </w:tcPr>
          <w:p w14:paraId="305BD267">
            <w:pPr>
              <w:snapToGrid w:val="0"/>
              <w:rPr>
                <w:rFonts w:ascii="Times New Roman" w:hAnsi="Times New Roman" w:eastAsia="仿宋" w:cs="宋体"/>
                <w:bCs/>
                <w:kern w:val="0"/>
                <w:szCs w:val="21"/>
              </w:rPr>
            </w:pPr>
            <w:r>
              <w:rPr>
                <w:rFonts w:ascii="Times New Roman" w:hAnsi="Times New Roman" w:eastAsia="仿宋" w:cs="宋体"/>
                <w:bCs/>
                <w:kern w:val="0"/>
                <w:szCs w:val="21"/>
              </w:rPr>
              <w:t>每发现1</w:t>
            </w:r>
            <w:r>
              <w:rPr>
                <w:rFonts w:hint="eastAsia" w:ascii="Times New Roman" w:hAnsi="Times New Roman" w:eastAsia="仿宋" w:cs="宋体"/>
                <w:bCs/>
                <w:kern w:val="0"/>
                <w:szCs w:val="21"/>
              </w:rPr>
              <w:t>人</w:t>
            </w:r>
            <w:r>
              <w:rPr>
                <w:rFonts w:ascii="Times New Roman" w:hAnsi="Times New Roman" w:eastAsia="仿宋" w:cs="宋体"/>
                <w:bCs/>
                <w:kern w:val="0"/>
                <w:szCs w:val="21"/>
              </w:rPr>
              <w:t>不符合要求的，扣0.5分。</w:t>
            </w:r>
          </w:p>
        </w:tc>
        <w:tc>
          <w:tcPr>
            <w:tcW w:w="851" w:type="dxa"/>
            <w:vAlign w:val="center"/>
          </w:tcPr>
          <w:p w14:paraId="15F9B7B0">
            <w:pPr>
              <w:snapToGrid w:val="0"/>
              <w:jc w:val="center"/>
              <w:rPr>
                <w:rFonts w:ascii="Times New Roman" w:hAnsi="Times New Roman" w:eastAsia="仿宋" w:cs="宋体"/>
                <w:szCs w:val="21"/>
              </w:rPr>
            </w:pPr>
            <w:r>
              <w:rPr>
                <w:rFonts w:hint="eastAsia" w:ascii="Times New Roman" w:hAnsi="Times New Roman" w:eastAsia="仿宋" w:cs="宋体"/>
                <w:szCs w:val="21"/>
              </w:rPr>
              <w:t>2</w:t>
            </w:r>
          </w:p>
        </w:tc>
        <w:tc>
          <w:tcPr>
            <w:tcW w:w="851" w:type="dxa"/>
            <w:vAlign w:val="center"/>
          </w:tcPr>
          <w:p w14:paraId="4FBDDEB4">
            <w:pPr>
              <w:snapToGrid w:val="0"/>
              <w:jc w:val="center"/>
              <w:rPr>
                <w:rFonts w:ascii="Times New Roman" w:hAnsi="Times New Roman" w:eastAsia="仿宋" w:cs="宋体"/>
              </w:rPr>
            </w:pPr>
          </w:p>
        </w:tc>
        <w:tc>
          <w:tcPr>
            <w:tcW w:w="1300" w:type="dxa"/>
            <w:vAlign w:val="center"/>
          </w:tcPr>
          <w:p w14:paraId="47D7CAD2">
            <w:pPr>
              <w:snapToGrid w:val="0"/>
              <w:jc w:val="center"/>
              <w:rPr>
                <w:rFonts w:ascii="Times New Roman" w:hAnsi="Times New Roman" w:eastAsia="仿宋" w:cs="宋体"/>
              </w:rPr>
            </w:pPr>
          </w:p>
        </w:tc>
      </w:tr>
      <w:tr w14:paraId="262D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3FD8560C">
            <w:pPr>
              <w:numPr>
                <w:ilvl w:val="0"/>
                <w:numId w:val="1"/>
              </w:numPr>
              <w:snapToGrid w:val="0"/>
              <w:ind w:left="0" w:firstLine="0"/>
              <w:jc w:val="center"/>
              <w:rPr>
                <w:rFonts w:ascii="Times New Roman" w:hAnsi="Times New Roman" w:eastAsia="仿宋" w:cs="宋体"/>
                <w:b/>
                <w:bCs/>
                <w:szCs w:val="21"/>
              </w:rPr>
            </w:pPr>
          </w:p>
        </w:tc>
        <w:tc>
          <w:tcPr>
            <w:tcW w:w="1199" w:type="dxa"/>
            <w:vAlign w:val="center"/>
          </w:tcPr>
          <w:p w14:paraId="35D0E1EA">
            <w:pPr>
              <w:numPr>
                <w:ilvl w:val="0"/>
                <w:numId w:val="2"/>
              </w:numPr>
              <w:snapToGrid w:val="0"/>
              <w:jc w:val="center"/>
              <w:rPr>
                <w:rFonts w:ascii="Times New Roman" w:hAnsi="Times New Roman" w:eastAsia="仿宋" w:cs="宋体"/>
                <w:b/>
                <w:bCs/>
              </w:rPr>
            </w:pPr>
            <w:r>
              <w:rPr>
                <w:rFonts w:ascii="Times New Roman" w:hAnsi="Times New Roman" w:eastAsia="仿宋" w:cs="宋体"/>
                <w:b/>
                <w:bCs/>
                <w:szCs w:val="21"/>
              </w:rPr>
              <w:t>内部管理制度和质量保证体系</w:t>
            </w:r>
          </w:p>
        </w:tc>
        <w:tc>
          <w:tcPr>
            <w:tcW w:w="1991" w:type="dxa"/>
            <w:gridSpan w:val="2"/>
            <w:vAlign w:val="center"/>
          </w:tcPr>
          <w:p w14:paraId="40BA2C3F">
            <w:pPr>
              <w:numPr>
                <w:ilvl w:val="0"/>
                <w:numId w:val="3"/>
              </w:numPr>
              <w:snapToGrid w:val="0"/>
              <w:ind w:left="0" w:firstLine="0"/>
              <w:rPr>
                <w:rFonts w:ascii="Times New Roman" w:hAnsi="Times New Roman" w:eastAsia="仿宋" w:cs="宋体"/>
                <w:sz w:val="22"/>
                <w:szCs w:val="21"/>
              </w:rPr>
            </w:pPr>
            <w:r>
              <w:rPr>
                <w:rFonts w:ascii="Times New Roman" w:hAnsi="Times New Roman" w:eastAsia="仿宋"/>
                <w:szCs w:val="21"/>
              </w:rPr>
              <w:t>质量管理体系</w:t>
            </w:r>
            <w:r>
              <w:rPr>
                <w:rFonts w:hint="eastAsia" w:ascii="Times New Roman" w:hAnsi="Times New Roman" w:eastAsia="仿宋"/>
                <w:szCs w:val="21"/>
              </w:rPr>
              <w:t>是否</w:t>
            </w:r>
            <w:r>
              <w:rPr>
                <w:rFonts w:ascii="Times New Roman" w:hAnsi="Times New Roman" w:eastAsia="仿宋"/>
                <w:szCs w:val="21"/>
              </w:rPr>
              <w:t>有效运行</w:t>
            </w:r>
          </w:p>
        </w:tc>
        <w:tc>
          <w:tcPr>
            <w:tcW w:w="4924" w:type="dxa"/>
            <w:vAlign w:val="center"/>
          </w:tcPr>
          <w:p w14:paraId="2E18EB7E">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查阅</w:t>
            </w:r>
            <w:r>
              <w:rPr>
                <w:rFonts w:ascii="Times New Roman" w:hAnsi="Times New Roman" w:eastAsia="仿宋" w:cs="宋体"/>
                <w:bCs/>
                <w:szCs w:val="21"/>
              </w:rPr>
              <w:t>管理制度和</w:t>
            </w:r>
            <w:r>
              <w:rPr>
                <w:rFonts w:hint="eastAsia" w:ascii="Times New Roman" w:hAnsi="Times New Roman" w:eastAsia="仿宋" w:cs="宋体"/>
                <w:bCs/>
                <w:szCs w:val="21"/>
              </w:rPr>
              <w:t>质量管理体系</w:t>
            </w:r>
            <w:r>
              <w:rPr>
                <w:rFonts w:ascii="Times New Roman" w:hAnsi="Times New Roman" w:eastAsia="仿宋" w:cs="宋体"/>
                <w:bCs/>
                <w:szCs w:val="21"/>
              </w:rPr>
              <w:t>文件</w:t>
            </w:r>
            <w:r>
              <w:rPr>
                <w:rFonts w:hint="eastAsia" w:ascii="Times New Roman" w:hAnsi="Times New Roman" w:eastAsia="仿宋" w:cs="宋体"/>
                <w:bCs/>
                <w:szCs w:val="21"/>
              </w:rPr>
              <w:t>，核实</w:t>
            </w:r>
            <w:r>
              <w:rPr>
                <w:rFonts w:ascii="Times New Roman" w:hAnsi="Times New Roman" w:eastAsia="仿宋" w:cs="宋体"/>
                <w:bCs/>
                <w:szCs w:val="21"/>
              </w:rPr>
              <w:t>：</w:t>
            </w:r>
          </w:p>
          <w:p w14:paraId="1074EBED">
            <w:pPr>
              <w:widowControl/>
              <w:spacing w:line="0" w:lineRule="atLeast"/>
              <w:rPr>
                <w:rFonts w:ascii="Times New Roman" w:hAnsi="Times New Roman" w:eastAsia="仿宋" w:cs="宋体"/>
                <w:szCs w:val="21"/>
              </w:rPr>
            </w:pPr>
            <w:r>
              <w:rPr>
                <w:rFonts w:ascii="Times New Roman" w:hAnsi="Times New Roman" w:eastAsia="仿宋" w:cs="宋体"/>
                <w:bCs/>
                <w:szCs w:val="21"/>
              </w:rPr>
              <w:t xml:space="preserve">1. </w:t>
            </w:r>
            <w:r>
              <w:rPr>
                <w:rFonts w:hint="eastAsia" w:ascii="Times New Roman" w:hAnsi="Times New Roman" w:eastAsia="仿宋" w:cs="宋体"/>
                <w:bCs/>
                <w:szCs w:val="21"/>
              </w:rPr>
              <w:t>质量管理体系</w:t>
            </w:r>
            <w:r>
              <w:rPr>
                <w:rFonts w:ascii="Times New Roman" w:hAnsi="Times New Roman" w:eastAsia="仿宋" w:cs="宋体"/>
                <w:bCs/>
                <w:szCs w:val="21"/>
              </w:rPr>
              <w:t>文件</w:t>
            </w:r>
            <w:r>
              <w:rPr>
                <w:rFonts w:ascii="Times New Roman" w:hAnsi="Times New Roman" w:eastAsia="仿宋" w:cs="宋体"/>
                <w:szCs w:val="21"/>
              </w:rPr>
              <w:t>是否完整、规范，</w:t>
            </w:r>
            <w:r>
              <w:rPr>
                <w:rFonts w:hint="eastAsia" w:ascii="Times New Roman" w:hAnsi="Times New Roman" w:eastAsia="仿宋" w:cs="宋体"/>
                <w:szCs w:val="21"/>
              </w:rPr>
              <w:t>部门设置及</w:t>
            </w:r>
            <w:r>
              <w:rPr>
                <w:rFonts w:ascii="Times New Roman" w:hAnsi="Times New Roman" w:eastAsia="仿宋" w:cs="宋体"/>
                <w:szCs w:val="21"/>
              </w:rPr>
              <w:t>各类</w:t>
            </w:r>
            <w:r>
              <w:rPr>
                <w:rFonts w:hint="eastAsia" w:ascii="Times New Roman" w:hAnsi="Times New Roman" w:eastAsia="仿宋" w:cs="宋体"/>
                <w:szCs w:val="21"/>
              </w:rPr>
              <w:t>关键岗位人员</w:t>
            </w:r>
            <w:r>
              <w:rPr>
                <w:rFonts w:ascii="Times New Roman" w:hAnsi="Times New Roman" w:eastAsia="仿宋" w:cs="宋体"/>
                <w:szCs w:val="21"/>
              </w:rPr>
              <w:t>、</w:t>
            </w:r>
            <w:r>
              <w:rPr>
                <w:rFonts w:hint="eastAsia" w:ascii="Times New Roman" w:hAnsi="Times New Roman" w:eastAsia="仿宋" w:cs="宋体"/>
                <w:szCs w:val="21"/>
              </w:rPr>
              <w:t>检测评价</w:t>
            </w:r>
            <w:r>
              <w:rPr>
                <w:rFonts w:ascii="Times New Roman" w:hAnsi="Times New Roman" w:eastAsia="仿宋" w:cs="宋体"/>
                <w:szCs w:val="21"/>
              </w:rPr>
              <w:t>人员</w:t>
            </w:r>
            <w:r>
              <w:rPr>
                <w:rFonts w:hint="eastAsia" w:ascii="Times New Roman" w:hAnsi="Times New Roman" w:eastAsia="仿宋" w:cs="宋体"/>
                <w:szCs w:val="21"/>
              </w:rPr>
              <w:t>和管理人员等</w:t>
            </w:r>
            <w:r>
              <w:rPr>
                <w:rFonts w:ascii="Times New Roman" w:hAnsi="Times New Roman" w:eastAsia="仿宋" w:cs="宋体"/>
                <w:szCs w:val="21"/>
              </w:rPr>
              <w:t>岗位职责是否明确并有效执行</w:t>
            </w:r>
            <w:r>
              <w:rPr>
                <w:rFonts w:hint="eastAsia" w:ascii="Times New Roman" w:hAnsi="Times New Roman" w:eastAsia="仿宋" w:cs="宋体"/>
                <w:szCs w:val="21"/>
              </w:rPr>
              <w:t>；</w:t>
            </w:r>
          </w:p>
          <w:p w14:paraId="0D8C0C40">
            <w:pPr>
              <w:widowControl/>
              <w:spacing w:line="0" w:lineRule="atLeast"/>
              <w:rPr>
                <w:rFonts w:ascii="Times New Roman" w:hAnsi="Times New Roman" w:eastAsia="仿宋" w:cs="宋体"/>
                <w:szCs w:val="21"/>
              </w:rPr>
            </w:pPr>
            <w:r>
              <w:rPr>
                <w:rFonts w:hint="eastAsia" w:ascii="Times New Roman" w:hAnsi="Times New Roman" w:eastAsia="仿宋" w:cs="宋体"/>
                <w:szCs w:val="21"/>
              </w:rPr>
              <w:t>2.是否规范建立文件受控管理制度并规范执行；</w:t>
            </w:r>
          </w:p>
          <w:p w14:paraId="6F33B2AA">
            <w:pPr>
              <w:widowControl/>
              <w:spacing w:line="0" w:lineRule="atLeast"/>
              <w:rPr>
                <w:rFonts w:ascii="Times New Roman" w:hAnsi="Times New Roman" w:eastAsia="仿宋" w:cs="宋体"/>
                <w:szCs w:val="21"/>
              </w:rPr>
            </w:pPr>
            <w:r>
              <w:rPr>
                <w:rFonts w:hint="eastAsia" w:ascii="Times New Roman" w:hAnsi="Times New Roman" w:eastAsia="仿宋" w:cs="宋体"/>
                <w:szCs w:val="21"/>
              </w:rPr>
              <w:t>3</w:t>
            </w:r>
            <w:r>
              <w:rPr>
                <w:rFonts w:ascii="Times New Roman" w:hAnsi="Times New Roman" w:eastAsia="仿宋" w:cs="宋体"/>
                <w:szCs w:val="21"/>
              </w:rPr>
              <w:t>.</w:t>
            </w:r>
            <w:r>
              <w:rPr>
                <w:rFonts w:hint="eastAsia" w:ascii="Times New Roman" w:hAnsi="Times New Roman" w:eastAsia="仿宋" w:cs="宋体"/>
                <w:szCs w:val="21"/>
              </w:rPr>
              <w:t>质量管理体系内部审核、</w:t>
            </w:r>
            <w:r>
              <w:rPr>
                <w:rFonts w:ascii="Times New Roman" w:hAnsi="Times New Roman" w:eastAsia="仿宋" w:cs="宋体"/>
                <w:szCs w:val="21"/>
              </w:rPr>
              <w:t>管理评审工作是否规范</w:t>
            </w:r>
            <w:r>
              <w:rPr>
                <w:rFonts w:hint="eastAsia" w:ascii="Times New Roman" w:hAnsi="Times New Roman" w:eastAsia="仿宋" w:cs="宋体"/>
                <w:szCs w:val="21"/>
              </w:rPr>
              <w:t>，质量管理体系内部审核和</w:t>
            </w:r>
            <w:r>
              <w:rPr>
                <w:rFonts w:ascii="Times New Roman" w:hAnsi="Times New Roman" w:eastAsia="仿宋" w:cs="宋体"/>
                <w:szCs w:val="21"/>
              </w:rPr>
              <w:t>管理评审计划、实施、整改等记录是否</w:t>
            </w:r>
            <w:r>
              <w:rPr>
                <w:rFonts w:hint="eastAsia" w:ascii="Times New Roman" w:hAnsi="Times New Roman" w:eastAsia="仿宋" w:cs="宋体"/>
                <w:szCs w:val="21"/>
              </w:rPr>
              <w:t>完整、</w:t>
            </w:r>
            <w:r>
              <w:rPr>
                <w:rFonts w:ascii="Times New Roman" w:hAnsi="Times New Roman" w:eastAsia="仿宋" w:cs="宋体"/>
                <w:szCs w:val="21"/>
              </w:rPr>
              <w:t>规范；</w:t>
            </w:r>
          </w:p>
          <w:p w14:paraId="369C6512">
            <w:pPr>
              <w:widowControl/>
              <w:spacing w:line="0" w:lineRule="atLeast"/>
              <w:rPr>
                <w:rFonts w:ascii="Times New Roman" w:hAnsi="Times New Roman" w:eastAsia="仿宋" w:cs="宋体"/>
                <w:szCs w:val="21"/>
              </w:rPr>
            </w:pPr>
            <w:r>
              <w:rPr>
                <w:rFonts w:hint="eastAsia" w:ascii="Times New Roman" w:hAnsi="Times New Roman" w:eastAsia="仿宋" w:cs="宋体"/>
                <w:szCs w:val="21"/>
              </w:rPr>
              <w:t>4</w:t>
            </w:r>
            <w:r>
              <w:rPr>
                <w:rFonts w:ascii="Times New Roman" w:hAnsi="Times New Roman" w:eastAsia="仿宋" w:cs="宋体"/>
                <w:szCs w:val="21"/>
              </w:rPr>
              <w:t>. 质量监督/质量控制计划与记录是否完整、规范</w:t>
            </w:r>
            <w:r>
              <w:rPr>
                <w:rFonts w:hint="eastAsia" w:ascii="Times New Roman" w:hAnsi="Times New Roman" w:eastAsia="仿宋" w:cs="宋体"/>
                <w:szCs w:val="21"/>
              </w:rPr>
              <w:t>；</w:t>
            </w:r>
          </w:p>
          <w:p w14:paraId="7EC0D4E7">
            <w:pPr>
              <w:widowControl/>
              <w:spacing w:line="0" w:lineRule="atLeast"/>
              <w:rPr>
                <w:rFonts w:ascii="Times New Roman" w:hAnsi="Times New Roman" w:eastAsia="仿宋" w:cs="宋体"/>
                <w:szCs w:val="21"/>
              </w:rPr>
            </w:pPr>
            <w:r>
              <w:rPr>
                <w:rFonts w:hint="eastAsia" w:ascii="Times New Roman" w:hAnsi="Times New Roman" w:eastAsia="仿宋" w:cs="宋体"/>
                <w:szCs w:val="21"/>
              </w:rPr>
              <w:t>5.文件发放、回收、作废、销毁等过程是否规范。</w:t>
            </w:r>
          </w:p>
        </w:tc>
        <w:tc>
          <w:tcPr>
            <w:tcW w:w="2580" w:type="dxa"/>
            <w:vAlign w:val="center"/>
          </w:tcPr>
          <w:p w14:paraId="5C8FD704">
            <w:pPr>
              <w:widowControl/>
              <w:spacing w:line="0" w:lineRule="atLeast"/>
              <w:rPr>
                <w:rFonts w:ascii="Times New Roman" w:hAnsi="Times New Roman" w:eastAsia="仿宋" w:cs="宋体"/>
                <w:bCs/>
                <w:szCs w:val="21"/>
              </w:rPr>
            </w:pPr>
            <w:r>
              <w:rPr>
                <w:rFonts w:ascii="Times New Roman" w:hAnsi="Times New Roman" w:eastAsia="仿宋" w:cs="宋体"/>
                <w:bCs/>
                <w:szCs w:val="21"/>
              </w:rPr>
              <w:t>1. 每发现1处缺项的，扣</w:t>
            </w:r>
            <w:r>
              <w:rPr>
                <w:rFonts w:hint="eastAsia" w:ascii="Times New Roman" w:hAnsi="Times New Roman" w:eastAsia="仿宋" w:cs="宋体"/>
                <w:bCs/>
                <w:szCs w:val="21"/>
              </w:rPr>
              <w:t>2</w:t>
            </w:r>
            <w:r>
              <w:rPr>
                <w:rFonts w:ascii="Times New Roman" w:hAnsi="Times New Roman" w:eastAsia="仿宋" w:cs="宋体"/>
                <w:bCs/>
                <w:szCs w:val="21"/>
              </w:rPr>
              <w:t>分；</w:t>
            </w:r>
          </w:p>
          <w:p w14:paraId="0A205A28">
            <w:pPr>
              <w:widowControl/>
              <w:spacing w:line="0" w:lineRule="atLeast"/>
              <w:rPr>
                <w:rFonts w:ascii="Times New Roman" w:hAnsi="Times New Roman" w:eastAsia="仿宋" w:cs="宋体"/>
                <w:bCs/>
                <w:kern w:val="0"/>
                <w:szCs w:val="21"/>
              </w:rPr>
            </w:pPr>
            <w:r>
              <w:rPr>
                <w:rFonts w:ascii="Times New Roman" w:hAnsi="Times New Roman" w:eastAsia="仿宋" w:cs="宋体"/>
                <w:bCs/>
                <w:szCs w:val="21"/>
              </w:rPr>
              <w:t>2. 每发现1处</w:t>
            </w:r>
            <w:r>
              <w:rPr>
                <w:rFonts w:hint="eastAsia" w:ascii="Times New Roman" w:hAnsi="Times New Roman" w:eastAsia="仿宋" w:cs="宋体"/>
                <w:bCs/>
                <w:szCs w:val="21"/>
              </w:rPr>
              <w:t>实施</w:t>
            </w:r>
            <w:r>
              <w:rPr>
                <w:rFonts w:ascii="Times New Roman" w:hAnsi="Times New Roman" w:eastAsia="仿宋" w:cs="宋体"/>
                <w:bCs/>
                <w:szCs w:val="21"/>
              </w:rPr>
              <w:t>不</w:t>
            </w:r>
            <w:r>
              <w:rPr>
                <w:rFonts w:hint="eastAsia" w:ascii="Times New Roman" w:hAnsi="Times New Roman" w:eastAsia="仿宋" w:cs="宋体"/>
                <w:bCs/>
                <w:szCs w:val="21"/>
              </w:rPr>
              <w:t>规范</w:t>
            </w:r>
            <w:r>
              <w:rPr>
                <w:rFonts w:ascii="Times New Roman" w:hAnsi="Times New Roman" w:eastAsia="仿宋" w:cs="宋体"/>
                <w:bCs/>
                <w:szCs w:val="21"/>
              </w:rPr>
              <w:t>的，扣</w:t>
            </w:r>
            <w:r>
              <w:rPr>
                <w:rFonts w:hint="eastAsia" w:ascii="Times New Roman" w:hAnsi="Times New Roman" w:eastAsia="仿宋" w:cs="宋体"/>
                <w:bCs/>
                <w:szCs w:val="21"/>
              </w:rPr>
              <w:t>1</w:t>
            </w:r>
            <w:r>
              <w:rPr>
                <w:rFonts w:ascii="Times New Roman" w:hAnsi="Times New Roman" w:eastAsia="仿宋" w:cs="宋体"/>
                <w:bCs/>
                <w:szCs w:val="21"/>
              </w:rPr>
              <w:t>分。</w:t>
            </w:r>
          </w:p>
        </w:tc>
        <w:tc>
          <w:tcPr>
            <w:tcW w:w="851" w:type="dxa"/>
            <w:vAlign w:val="center"/>
          </w:tcPr>
          <w:p w14:paraId="5075518D">
            <w:pPr>
              <w:snapToGrid w:val="0"/>
              <w:jc w:val="center"/>
              <w:rPr>
                <w:rFonts w:ascii="Times New Roman" w:hAnsi="Times New Roman" w:eastAsia="仿宋" w:cs="宋体"/>
                <w:szCs w:val="21"/>
              </w:rPr>
            </w:pPr>
            <w:r>
              <w:rPr>
                <w:rFonts w:hint="eastAsia" w:ascii="Times New Roman" w:hAnsi="Times New Roman" w:eastAsia="仿宋" w:cs="宋体"/>
                <w:szCs w:val="21"/>
              </w:rPr>
              <w:t>10</w:t>
            </w:r>
          </w:p>
        </w:tc>
        <w:tc>
          <w:tcPr>
            <w:tcW w:w="851" w:type="dxa"/>
            <w:vAlign w:val="center"/>
          </w:tcPr>
          <w:p w14:paraId="3108DA5C">
            <w:pPr>
              <w:snapToGrid w:val="0"/>
              <w:jc w:val="center"/>
              <w:rPr>
                <w:rFonts w:ascii="Times New Roman" w:hAnsi="Times New Roman" w:eastAsia="仿宋" w:cs="宋体"/>
              </w:rPr>
            </w:pPr>
          </w:p>
        </w:tc>
        <w:tc>
          <w:tcPr>
            <w:tcW w:w="1300" w:type="dxa"/>
            <w:vAlign w:val="center"/>
          </w:tcPr>
          <w:p w14:paraId="7DE19F3D">
            <w:pPr>
              <w:snapToGrid w:val="0"/>
              <w:jc w:val="center"/>
              <w:rPr>
                <w:rFonts w:ascii="Times New Roman" w:hAnsi="Times New Roman" w:eastAsia="仿宋" w:cs="宋体"/>
              </w:rPr>
            </w:pPr>
          </w:p>
        </w:tc>
      </w:tr>
      <w:tr w14:paraId="36A7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52" w:type="dxa"/>
            <w:vMerge w:val="restart"/>
            <w:vAlign w:val="center"/>
          </w:tcPr>
          <w:p w14:paraId="0CFE2586">
            <w:pPr>
              <w:numPr>
                <w:ilvl w:val="0"/>
                <w:numId w:val="1"/>
              </w:numPr>
              <w:snapToGrid w:val="0"/>
              <w:ind w:left="0" w:firstLine="0"/>
              <w:jc w:val="center"/>
              <w:rPr>
                <w:rFonts w:ascii="Times New Roman" w:hAnsi="Times New Roman" w:eastAsia="仿宋" w:cs="宋体"/>
                <w:b/>
                <w:bCs/>
                <w:szCs w:val="21"/>
              </w:rPr>
            </w:pPr>
            <w:r>
              <w:rPr>
                <w:rFonts w:ascii="Times New Roman" w:hAnsi="Times New Roman" w:eastAsia="仿宋" w:cs="宋体"/>
                <w:b/>
                <w:bCs/>
                <w:szCs w:val="21"/>
              </w:rPr>
              <w:t>技术服务规范性</w:t>
            </w:r>
          </w:p>
        </w:tc>
        <w:tc>
          <w:tcPr>
            <w:tcW w:w="1199" w:type="dxa"/>
            <w:vMerge w:val="restart"/>
            <w:vAlign w:val="center"/>
          </w:tcPr>
          <w:p w14:paraId="343F9334">
            <w:pPr>
              <w:numPr>
                <w:ilvl w:val="0"/>
                <w:numId w:val="2"/>
              </w:numPr>
              <w:snapToGrid w:val="0"/>
              <w:jc w:val="center"/>
              <w:rPr>
                <w:rFonts w:ascii="Times New Roman" w:hAnsi="Times New Roman" w:eastAsia="仿宋" w:cs="宋体"/>
                <w:b/>
                <w:bCs/>
                <w:szCs w:val="21"/>
              </w:rPr>
            </w:pPr>
            <w:r>
              <w:rPr>
                <w:rFonts w:ascii="Times New Roman" w:hAnsi="Times New Roman" w:eastAsia="仿宋" w:cs="宋体"/>
                <w:b/>
                <w:bCs/>
                <w:szCs w:val="21"/>
              </w:rPr>
              <w:t>合同及评审</w:t>
            </w:r>
          </w:p>
        </w:tc>
        <w:tc>
          <w:tcPr>
            <w:tcW w:w="1991" w:type="dxa"/>
            <w:gridSpan w:val="2"/>
            <w:vAlign w:val="center"/>
          </w:tcPr>
          <w:p w14:paraId="1581747C">
            <w:pPr>
              <w:numPr>
                <w:ilvl w:val="0"/>
                <w:numId w:val="3"/>
              </w:numPr>
              <w:snapToGrid w:val="0"/>
              <w:ind w:left="0" w:firstLine="0"/>
              <w:rPr>
                <w:rFonts w:ascii="Times New Roman" w:hAnsi="Times New Roman" w:eastAsia="仿宋" w:cs="宋体"/>
                <w:kern w:val="0"/>
                <w:szCs w:val="21"/>
              </w:rPr>
            </w:pPr>
            <w:r>
              <w:rPr>
                <w:rFonts w:ascii="Segoe UI Symbol" w:hAnsi="Segoe UI Symbol" w:eastAsia="仿宋" w:cs="Segoe UI Symbol"/>
                <w:kern w:val="0"/>
                <w:szCs w:val="21"/>
              </w:rPr>
              <w:t>▲</w:t>
            </w:r>
            <w:r>
              <w:rPr>
                <w:rFonts w:ascii="Times New Roman" w:hAnsi="Times New Roman" w:eastAsia="仿宋" w:cs="宋体"/>
                <w:szCs w:val="21"/>
              </w:rPr>
              <w:t>是否存在超出资质</w:t>
            </w:r>
            <w:r>
              <w:rPr>
                <w:rFonts w:ascii="Times New Roman" w:hAnsi="Times New Roman" w:eastAsia="仿宋" w:cs="宋体"/>
                <w:kern w:val="0"/>
                <w:szCs w:val="21"/>
              </w:rPr>
              <w:t>认可</w:t>
            </w:r>
            <w:r>
              <w:rPr>
                <w:rFonts w:ascii="Times New Roman" w:hAnsi="Times New Roman" w:eastAsia="仿宋" w:cs="宋体"/>
                <w:szCs w:val="21"/>
              </w:rPr>
              <w:t>范围从事职业卫生</w:t>
            </w:r>
            <w:r>
              <w:rPr>
                <w:rFonts w:ascii="仿宋" w:hAnsi="仿宋" w:eastAsia="仿宋" w:cs="仿宋"/>
                <w:szCs w:val="21"/>
              </w:rPr>
              <w:t>技术服务</w:t>
            </w:r>
          </w:p>
        </w:tc>
        <w:tc>
          <w:tcPr>
            <w:tcW w:w="4924" w:type="dxa"/>
            <w:vAlign w:val="center"/>
          </w:tcPr>
          <w:p w14:paraId="1B186609">
            <w:pPr>
              <w:widowControl/>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技术服务报告，机构资质业务范围和检测项目</w:t>
            </w:r>
            <w:r>
              <w:rPr>
                <w:rFonts w:hint="eastAsia" w:ascii="Times New Roman" w:hAnsi="Times New Roman" w:eastAsia="仿宋" w:cs="宋体"/>
                <w:szCs w:val="21"/>
              </w:rPr>
              <w:t>，核实</w:t>
            </w:r>
            <w:r>
              <w:rPr>
                <w:rFonts w:ascii="Times New Roman" w:hAnsi="Times New Roman" w:eastAsia="仿宋" w:cs="宋体"/>
                <w:szCs w:val="21"/>
              </w:rPr>
              <w:t>：</w:t>
            </w:r>
          </w:p>
          <w:p w14:paraId="6A9DBEA4">
            <w:pPr>
              <w:widowControl/>
              <w:spacing w:line="0" w:lineRule="atLeast"/>
              <w:rPr>
                <w:rFonts w:ascii="Times New Roman" w:hAnsi="Times New Roman" w:eastAsia="仿宋" w:cs="宋体"/>
                <w:szCs w:val="21"/>
              </w:rPr>
            </w:pPr>
            <w:r>
              <w:rPr>
                <w:rFonts w:ascii="Times New Roman" w:hAnsi="Times New Roman" w:eastAsia="仿宋" w:cs="宋体"/>
                <w:szCs w:val="21"/>
              </w:rPr>
              <w:t xml:space="preserve">1. </w:t>
            </w:r>
            <w:r>
              <w:rPr>
                <w:rFonts w:hint="eastAsia" w:ascii="Times New Roman" w:hAnsi="Times New Roman" w:eastAsia="仿宋" w:cs="宋体"/>
                <w:szCs w:val="21"/>
              </w:rPr>
              <w:t>是否</w:t>
            </w:r>
            <w:r>
              <w:rPr>
                <w:rFonts w:ascii="Times New Roman" w:hAnsi="Times New Roman" w:eastAsia="仿宋" w:cs="宋体"/>
                <w:szCs w:val="21"/>
              </w:rPr>
              <w:t>超出资质范围开展</w:t>
            </w:r>
            <w:r>
              <w:rPr>
                <w:rFonts w:hint="eastAsia" w:ascii="Times New Roman" w:hAnsi="Times New Roman" w:eastAsia="仿宋" w:cs="宋体"/>
                <w:szCs w:val="21"/>
              </w:rPr>
              <w:t>技术服务</w:t>
            </w:r>
            <w:r>
              <w:rPr>
                <w:rFonts w:ascii="Times New Roman" w:hAnsi="Times New Roman" w:eastAsia="仿宋" w:cs="宋体"/>
                <w:szCs w:val="21"/>
              </w:rPr>
              <w:t>；</w:t>
            </w:r>
          </w:p>
          <w:p w14:paraId="5446BB1D">
            <w:pPr>
              <w:widowControl/>
              <w:spacing w:line="0" w:lineRule="atLeast"/>
              <w:rPr>
                <w:rFonts w:ascii="Times New Roman" w:hAnsi="Times New Roman" w:eastAsia="仿宋" w:cs="宋体"/>
                <w:szCs w:val="21"/>
              </w:rPr>
            </w:pPr>
            <w:r>
              <w:rPr>
                <w:rFonts w:ascii="Times New Roman" w:hAnsi="Times New Roman" w:eastAsia="仿宋" w:cs="宋体"/>
                <w:szCs w:val="21"/>
              </w:rPr>
              <w:t xml:space="preserve">2. </w:t>
            </w:r>
            <w:r>
              <w:rPr>
                <w:rFonts w:hint="eastAsia" w:ascii="Times New Roman" w:hAnsi="Times New Roman" w:eastAsia="仿宋" w:cs="宋体"/>
                <w:szCs w:val="21"/>
              </w:rPr>
              <w:t>是否</w:t>
            </w:r>
            <w:r>
              <w:rPr>
                <w:rFonts w:ascii="Times New Roman" w:hAnsi="Times New Roman" w:eastAsia="仿宋" w:cs="宋体"/>
                <w:szCs w:val="21"/>
              </w:rPr>
              <w:t>超出资质有效期开展</w:t>
            </w:r>
            <w:r>
              <w:rPr>
                <w:rFonts w:hint="eastAsia" w:ascii="Times New Roman" w:hAnsi="Times New Roman" w:eastAsia="仿宋" w:cs="宋体"/>
                <w:szCs w:val="21"/>
              </w:rPr>
              <w:t>技术服务</w:t>
            </w:r>
            <w:r>
              <w:rPr>
                <w:rFonts w:ascii="Times New Roman" w:hAnsi="Times New Roman" w:eastAsia="仿宋" w:cs="宋体"/>
                <w:szCs w:val="21"/>
              </w:rPr>
              <w:t>；</w:t>
            </w:r>
          </w:p>
          <w:p w14:paraId="215851BE">
            <w:pPr>
              <w:spacing w:line="0" w:lineRule="atLeast"/>
              <w:rPr>
                <w:rFonts w:ascii="Times New Roman" w:hAnsi="Times New Roman" w:eastAsia="仿宋" w:cs="宋体"/>
                <w:szCs w:val="21"/>
              </w:rPr>
            </w:pPr>
            <w:r>
              <w:rPr>
                <w:rFonts w:ascii="Times New Roman" w:hAnsi="Times New Roman" w:eastAsia="仿宋" w:cs="宋体"/>
                <w:szCs w:val="21"/>
              </w:rPr>
              <w:t xml:space="preserve">3. </w:t>
            </w:r>
            <w:r>
              <w:rPr>
                <w:rFonts w:hint="eastAsia" w:ascii="Times New Roman" w:hAnsi="Times New Roman" w:eastAsia="仿宋" w:cs="宋体"/>
                <w:szCs w:val="21"/>
              </w:rPr>
              <w:t>是否</w:t>
            </w:r>
            <w:r>
              <w:rPr>
                <w:rFonts w:ascii="Times New Roman" w:hAnsi="Times New Roman" w:eastAsia="仿宋" w:cs="宋体"/>
                <w:szCs w:val="21"/>
              </w:rPr>
              <w:t>超出资质附录中检测项目开展</w:t>
            </w:r>
            <w:r>
              <w:rPr>
                <w:rFonts w:hint="eastAsia" w:ascii="Times New Roman" w:hAnsi="Times New Roman" w:eastAsia="仿宋" w:cs="宋体"/>
                <w:szCs w:val="21"/>
              </w:rPr>
              <w:t>技术服务</w:t>
            </w:r>
            <w:r>
              <w:rPr>
                <w:rFonts w:ascii="Times New Roman" w:hAnsi="Times New Roman" w:eastAsia="仿宋" w:cs="宋体"/>
                <w:szCs w:val="21"/>
              </w:rPr>
              <w:t>。</w:t>
            </w:r>
          </w:p>
        </w:tc>
        <w:tc>
          <w:tcPr>
            <w:tcW w:w="2580" w:type="dxa"/>
            <w:vAlign w:val="center"/>
          </w:tcPr>
          <w:p w14:paraId="40ABD256">
            <w:pPr>
              <w:widowControl/>
              <w:spacing w:line="0" w:lineRule="atLeast"/>
              <w:rPr>
                <w:rFonts w:ascii="Times New Roman" w:hAnsi="Times New Roman" w:eastAsia="仿宋" w:cs="宋体"/>
                <w:bCs/>
                <w:szCs w:val="21"/>
              </w:rPr>
            </w:pPr>
            <w:r>
              <w:rPr>
                <w:rFonts w:ascii="Times New Roman" w:hAnsi="Times New Roman" w:eastAsia="仿宋" w:cs="宋体"/>
                <w:color w:val="000000"/>
                <w:kern w:val="0"/>
                <w:szCs w:val="21"/>
              </w:rPr>
              <w:t>发现不符合的，纳入</w:t>
            </w:r>
            <w:r>
              <w:rPr>
                <w:rFonts w:hint="eastAsia" w:ascii="Times New Roman" w:hAnsi="Times New Roman" w:eastAsia="仿宋" w:cs="宋体"/>
              </w:rPr>
              <w:t>C</w:t>
            </w:r>
            <w:r>
              <w:rPr>
                <w:rFonts w:ascii="Times New Roman" w:hAnsi="Times New Roman" w:eastAsia="仿宋" w:cs="宋体"/>
                <w:color w:val="000000"/>
                <w:kern w:val="0"/>
                <w:szCs w:val="21"/>
              </w:rPr>
              <w:t>级。</w:t>
            </w:r>
          </w:p>
        </w:tc>
        <w:tc>
          <w:tcPr>
            <w:tcW w:w="851" w:type="dxa"/>
            <w:vAlign w:val="center"/>
          </w:tcPr>
          <w:p w14:paraId="6C91335A">
            <w:pPr>
              <w:snapToGrid w:val="0"/>
              <w:jc w:val="center"/>
              <w:rPr>
                <w:rFonts w:ascii="Times New Roman" w:hAnsi="Times New Roman" w:eastAsia="仿宋" w:cs="宋体"/>
                <w:szCs w:val="21"/>
              </w:rPr>
            </w:pPr>
            <w:r>
              <w:rPr>
                <w:rFonts w:hint="eastAsia" w:ascii="Times New Roman" w:hAnsi="Times New Roman" w:eastAsia="仿宋" w:cs="宋体"/>
                <w:szCs w:val="21"/>
              </w:rPr>
              <w:t>/</w:t>
            </w:r>
          </w:p>
        </w:tc>
        <w:tc>
          <w:tcPr>
            <w:tcW w:w="851" w:type="dxa"/>
            <w:vAlign w:val="center"/>
          </w:tcPr>
          <w:p w14:paraId="1C162F6C">
            <w:pPr>
              <w:snapToGrid w:val="0"/>
              <w:jc w:val="center"/>
              <w:rPr>
                <w:rFonts w:ascii="Times New Roman" w:hAnsi="Times New Roman" w:eastAsia="仿宋" w:cs="宋体"/>
              </w:rPr>
            </w:pPr>
          </w:p>
        </w:tc>
        <w:tc>
          <w:tcPr>
            <w:tcW w:w="1300" w:type="dxa"/>
            <w:vAlign w:val="center"/>
          </w:tcPr>
          <w:p w14:paraId="2AE38359">
            <w:pPr>
              <w:snapToGrid w:val="0"/>
              <w:jc w:val="center"/>
              <w:rPr>
                <w:rFonts w:ascii="Times New Roman" w:hAnsi="Times New Roman" w:eastAsia="仿宋" w:cs="宋体"/>
              </w:rPr>
            </w:pPr>
          </w:p>
        </w:tc>
      </w:tr>
      <w:tr w14:paraId="0B91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27FB0A25">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758BBD50">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372C69BE">
            <w:pPr>
              <w:numPr>
                <w:ilvl w:val="0"/>
                <w:numId w:val="3"/>
              </w:numPr>
              <w:snapToGrid w:val="0"/>
              <w:ind w:left="0" w:firstLine="0"/>
              <w:rPr>
                <w:rFonts w:ascii="Times New Roman" w:hAnsi="Times New Roman" w:eastAsia="仿宋" w:cs="宋体"/>
                <w:szCs w:val="21"/>
              </w:rPr>
            </w:pPr>
            <w:r>
              <w:rPr>
                <w:rFonts w:hint="eastAsia" w:ascii="仿宋" w:hAnsi="仿宋" w:eastAsia="仿宋" w:cs="仿宋"/>
                <w:szCs w:val="21"/>
              </w:rPr>
              <w:t>规范签订合同并开展评审</w:t>
            </w:r>
          </w:p>
        </w:tc>
        <w:tc>
          <w:tcPr>
            <w:tcW w:w="4924" w:type="dxa"/>
            <w:vAlign w:val="center"/>
          </w:tcPr>
          <w:p w14:paraId="51B7714D">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技术服务合同/技术协议及评审记录</w:t>
            </w:r>
            <w:r>
              <w:rPr>
                <w:rFonts w:hint="eastAsia" w:ascii="Times New Roman" w:hAnsi="Times New Roman" w:eastAsia="仿宋" w:cs="宋体"/>
                <w:szCs w:val="21"/>
              </w:rPr>
              <w:t>，核实</w:t>
            </w:r>
            <w:r>
              <w:rPr>
                <w:rFonts w:ascii="Times New Roman" w:hAnsi="Times New Roman" w:eastAsia="仿宋" w:cs="宋体"/>
                <w:szCs w:val="21"/>
              </w:rPr>
              <w:t>：</w:t>
            </w:r>
          </w:p>
          <w:p w14:paraId="47DAD529">
            <w:pPr>
              <w:spacing w:line="0" w:lineRule="atLeast"/>
              <w:rPr>
                <w:rFonts w:ascii="Times New Roman" w:hAnsi="Times New Roman" w:eastAsia="仿宋" w:cs="宋体"/>
                <w:szCs w:val="21"/>
              </w:rPr>
            </w:pPr>
            <w:r>
              <w:rPr>
                <w:rFonts w:ascii="Times New Roman" w:hAnsi="Times New Roman" w:eastAsia="仿宋" w:cs="宋体"/>
                <w:szCs w:val="21"/>
              </w:rPr>
              <w:t>1. 合同/技术协议</w:t>
            </w:r>
            <w:r>
              <w:rPr>
                <w:rFonts w:hint="eastAsia" w:ascii="Times New Roman" w:hAnsi="Times New Roman" w:eastAsia="仿宋" w:cs="宋体"/>
                <w:szCs w:val="21"/>
              </w:rPr>
              <w:t>是否</w:t>
            </w:r>
            <w:r>
              <w:rPr>
                <w:rFonts w:ascii="Times New Roman" w:hAnsi="Times New Roman" w:eastAsia="仿宋" w:cs="宋体"/>
                <w:szCs w:val="21"/>
              </w:rPr>
              <w:t>明确技术服务内容、范围、完成时间以及双方的责任；</w:t>
            </w:r>
          </w:p>
          <w:p w14:paraId="2EDD4681">
            <w:pPr>
              <w:spacing w:line="0" w:lineRule="atLeast"/>
              <w:rPr>
                <w:rFonts w:ascii="Times New Roman" w:hAnsi="Times New Roman" w:eastAsia="仿宋" w:cs="宋体"/>
                <w:bCs/>
                <w:szCs w:val="21"/>
              </w:rPr>
            </w:pPr>
            <w:r>
              <w:rPr>
                <w:rFonts w:ascii="Times New Roman" w:hAnsi="Times New Roman" w:eastAsia="仿宋" w:cs="宋体"/>
                <w:szCs w:val="21"/>
              </w:rPr>
              <w:t xml:space="preserve">2. </w:t>
            </w:r>
            <w:r>
              <w:rPr>
                <w:rFonts w:hint="eastAsia" w:ascii="Times New Roman" w:hAnsi="Times New Roman" w:eastAsia="仿宋" w:cs="宋体"/>
                <w:szCs w:val="21"/>
              </w:rPr>
              <w:t>是否规范开展技术服务合同评审工作，合同评审是否对承接的技术服务项目的合法性进行评估，是否对</w:t>
            </w:r>
            <w:r>
              <w:rPr>
                <w:rFonts w:ascii="Times New Roman" w:hAnsi="Times New Roman" w:eastAsia="仿宋" w:cs="宋体"/>
                <w:szCs w:val="21"/>
              </w:rPr>
              <w:t>本机构检测能力、人员、设备</w:t>
            </w:r>
            <w:r>
              <w:rPr>
                <w:rFonts w:hint="eastAsia" w:ascii="Times New Roman" w:hAnsi="Times New Roman" w:eastAsia="仿宋" w:cs="宋体"/>
                <w:szCs w:val="21"/>
              </w:rPr>
              <w:t>等能否</w:t>
            </w:r>
            <w:r>
              <w:rPr>
                <w:rFonts w:ascii="Times New Roman" w:hAnsi="Times New Roman" w:eastAsia="仿宋" w:cs="宋体"/>
                <w:szCs w:val="21"/>
              </w:rPr>
              <w:t>承担该</w:t>
            </w:r>
            <w:r>
              <w:rPr>
                <w:rFonts w:hint="eastAsia" w:ascii="Times New Roman" w:hAnsi="Times New Roman" w:eastAsia="仿宋" w:cs="宋体"/>
                <w:szCs w:val="21"/>
              </w:rPr>
              <w:t>技术服务</w:t>
            </w:r>
            <w:r>
              <w:rPr>
                <w:rFonts w:ascii="Times New Roman" w:hAnsi="Times New Roman" w:eastAsia="仿宋" w:cs="宋体"/>
                <w:szCs w:val="21"/>
              </w:rPr>
              <w:t>工作</w:t>
            </w:r>
            <w:r>
              <w:rPr>
                <w:rFonts w:hint="eastAsia" w:ascii="Times New Roman" w:hAnsi="Times New Roman" w:eastAsia="仿宋" w:cs="宋体"/>
                <w:szCs w:val="21"/>
              </w:rPr>
              <w:t>进行了评估</w:t>
            </w:r>
            <w:r>
              <w:rPr>
                <w:rFonts w:ascii="Times New Roman" w:hAnsi="Times New Roman" w:eastAsia="仿宋" w:cs="宋体"/>
                <w:szCs w:val="21"/>
              </w:rPr>
              <w:t>。</w:t>
            </w:r>
          </w:p>
        </w:tc>
        <w:tc>
          <w:tcPr>
            <w:tcW w:w="2580" w:type="dxa"/>
            <w:vAlign w:val="center"/>
          </w:tcPr>
          <w:p w14:paraId="5F69C4A0">
            <w:pPr>
              <w:widowControl/>
              <w:spacing w:line="0" w:lineRule="atLeast"/>
              <w:rPr>
                <w:rFonts w:ascii="Times New Roman" w:hAnsi="Times New Roman" w:eastAsia="仿宋" w:cs="宋体"/>
                <w:bCs/>
                <w:szCs w:val="21"/>
              </w:rPr>
            </w:pPr>
            <w:r>
              <w:rPr>
                <w:rFonts w:ascii="Times New Roman" w:hAnsi="Times New Roman" w:eastAsia="仿宋" w:cs="宋体"/>
                <w:bCs/>
                <w:szCs w:val="21"/>
              </w:rPr>
              <w:t>1. 未签订合同/技术协议或未开展评审的，扣3分；</w:t>
            </w:r>
          </w:p>
          <w:p w14:paraId="7DDDC3B0">
            <w:pPr>
              <w:widowControl/>
              <w:spacing w:line="0" w:lineRule="atLeast"/>
              <w:rPr>
                <w:rFonts w:ascii="Times New Roman" w:hAnsi="Times New Roman" w:eastAsia="仿宋" w:cs="宋体"/>
                <w:bCs/>
                <w:szCs w:val="21"/>
              </w:rPr>
            </w:pPr>
            <w:r>
              <w:rPr>
                <w:rFonts w:ascii="Times New Roman" w:hAnsi="Times New Roman" w:eastAsia="仿宋" w:cs="宋体"/>
                <w:bCs/>
                <w:szCs w:val="21"/>
              </w:rPr>
              <w:t>2. 合同/技术协议和评审记录每发现1处不符合的，扣0.5分。</w:t>
            </w:r>
          </w:p>
        </w:tc>
        <w:tc>
          <w:tcPr>
            <w:tcW w:w="851" w:type="dxa"/>
            <w:vAlign w:val="center"/>
          </w:tcPr>
          <w:p w14:paraId="1C007EDA">
            <w:pPr>
              <w:snapToGrid w:val="0"/>
              <w:jc w:val="center"/>
              <w:rPr>
                <w:rFonts w:ascii="Times New Roman" w:hAnsi="Times New Roman" w:eastAsia="仿宋" w:cs="宋体"/>
                <w:szCs w:val="21"/>
              </w:rPr>
            </w:pPr>
            <w:r>
              <w:rPr>
                <w:rFonts w:ascii="Times New Roman" w:hAnsi="Times New Roman" w:eastAsia="仿宋" w:cs="宋体"/>
                <w:szCs w:val="21"/>
              </w:rPr>
              <w:t>2</w:t>
            </w:r>
          </w:p>
        </w:tc>
        <w:tc>
          <w:tcPr>
            <w:tcW w:w="851" w:type="dxa"/>
            <w:vAlign w:val="center"/>
          </w:tcPr>
          <w:p w14:paraId="3D7798DB">
            <w:pPr>
              <w:snapToGrid w:val="0"/>
              <w:jc w:val="center"/>
              <w:rPr>
                <w:rFonts w:ascii="Times New Roman" w:hAnsi="Times New Roman" w:eastAsia="仿宋" w:cs="宋体"/>
              </w:rPr>
            </w:pPr>
          </w:p>
        </w:tc>
        <w:tc>
          <w:tcPr>
            <w:tcW w:w="1300" w:type="dxa"/>
            <w:vAlign w:val="center"/>
          </w:tcPr>
          <w:p w14:paraId="78508E3D">
            <w:pPr>
              <w:snapToGrid w:val="0"/>
              <w:jc w:val="center"/>
              <w:rPr>
                <w:rFonts w:ascii="Times New Roman" w:hAnsi="Times New Roman" w:eastAsia="仿宋" w:cs="宋体"/>
              </w:rPr>
            </w:pPr>
          </w:p>
        </w:tc>
      </w:tr>
      <w:tr w14:paraId="2032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6756DBB7">
            <w:pPr>
              <w:numPr>
                <w:ilvl w:val="0"/>
                <w:numId w:val="1"/>
              </w:numPr>
              <w:snapToGrid w:val="0"/>
              <w:ind w:left="0" w:firstLine="0"/>
              <w:jc w:val="center"/>
              <w:rPr>
                <w:rFonts w:ascii="Times New Roman" w:hAnsi="Times New Roman" w:eastAsia="仿宋" w:cs="宋体"/>
                <w:b/>
                <w:bCs/>
                <w:szCs w:val="21"/>
              </w:rPr>
            </w:pPr>
          </w:p>
        </w:tc>
        <w:tc>
          <w:tcPr>
            <w:tcW w:w="1199" w:type="dxa"/>
            <w:vMerge w:val="restart"/>
            <w:vAlign w:val="center"/>
          </w:tcPr>
          <w:p w14:paraId="26A1FC75">
            <w:pPr>
              <w:numPr>
                <w:ilvl w:val="0"/>
                <w:numId w:val="2"/>
              </w:numPr>
              <w:snapToGrid w:val="0"/>
              <w:jc w:val="center"/>
              <w:rPr>
                <w:rFonts w:ascii="Times New Roman" w:hAnsi="Times New Roman" w:eastAsia="仿宋" w:cs="宋体"/>
                <w:b/>
                <w:bCs/>
                <w:szCs w:val="21"/>
              </w:rPr>
            </w:pPr>
            <w:r>
              <w:rPr>
                <w:rFonts w:ascii="Times New Roman" w:hAnsi="Times New Roman" w:eastAsia="仿宋" w:cs="宋体"/>
                <w:b/>
                <w:bCs/>
                <w:szCs w:val="21"/>
              </w:rPr>
              <w:t>技术服务过程</w:t>
            </w:r>
          </w:p>
        </w:tc>
        <w:tc>
          <w:tcPr>
            <w:tcW w:w="1991" w:type="dxa"/>
            <w:gridSpan w:val="2"/>
            <w:vAlign w:val="center"/>
          </w:tcPr>
          <w:p w14:paraId="0D337889">
            <w:pPr>
              <w:numPr>
                <w:ilvl w:val="0"/>
                <w:numId w:val="3"/>
              </w:numPr>
              <w:snapToGrid w:val="0"/>
              <w:ind w:left="0" w:firstLine="0"/>
              <w:rPr>
                <w:rFonts w:ascii="Times New Roman" w:hAnsi="Times New Roman" w:eastAsia="仿宋" w:cs="宋体"/>
                <w:kern w:val="0"/>
                <w:szCs w:val="21"/>
              </w:rPr>
            </w:pPr>
            <w:r>
              <w:rPr>
                <w:rFonts w:hint="eastAsia" w:ascii="Times New Roman" w:hAnsi="Times New Roman" w:eastAsia="仿宋" w:cs="宋体"/>
                <w:szCs w:val="21"/>
              </w:rPr>
              <w:t>规范开展</w:t>
            </w:r>
            <w:r>
              <w:rPr>
                <w:rFonts w:ascii="Times New Roman" w:hAnsi="Times New Roman" w:eastAsia="仿宋" w:cs="宋体"/>
                <w:szCs w:val="21"/>
              </w:rPr>
              <w:t>技术服务过程记录</w:t>
            </w:r>
          </w:p>
        </w:tc>
        <w:tc>
          <w:tcPr>
            <w:tcW w:w="4924" w:type="dxa"/>
            <w:vAlign w:val="center"/>
          </w:tcPr>
          <w:p w14:paraId="08BF7430">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技术服务</w:t>
            </w:r>
            <w:r>
              <w:rPr>
                <w:rFonts w:hint="eastAsia" w:ascii="Times New Roman" w:hAnsi="Times New Roman" w:eastAsia="仿宋" w:cs="宋体"/>
                <w:szCs w:val="21"/>
              </w:rPr>
              <w:t>报告及原始</w:t>
            </w:r>
            <w:r>
              <w:rPr>
                <w:rFonts w:ascii="Times New Roman" w:hAnsi="Times New Roman" w:eastAsia="仿宋" w:cs="宋体"/>
                <w:szCs w:val="21"/>
              </w:rPr>
              <w:t>记录</w:t>
            </w:r>
            <w:r>
              <w:rPr>
                <w:rFonts w:hint="eastAsia" w:ascii="Times New Roman" w:hAnsi="Times New Roman" w:eastAsia="仿宋" w:cs="宋体"/>
                <w:szCs w:val="21"/>
              </w:rPr>
              <w:t>材料，核实</w:t>
            </w:r>
            <w:r>
              <w:rPr>
                <w:rFonts w:ascii="Times New Roman" w:hAnsi="Times New Roman" w:eastAsia="仿宋" w:cs="宋体"/>
                <w:szCs w:val="21"/>
              </w:rPr>
              <w:t>：</w:t>
            </w:r>
          </w:p>
          <w:p w14:paraId="031E9178">
            <w:pPr>
              <w:spacing w:line="0" w:lineRule="atLeast"/>
              <w:rPr>
                <w:rFonts w:ascii="Times New Roman" w:hAnsi="Times New Roman" w:eastAsia="仿宋" w:cs="宋体"/>
                <w:szCs w:val="21"/>
              </w:rPr>
            </w:pPr>
            <w:r>
              <w:rPr>
                <w:rFonts w:ascii="Times New Roman" w:hAnsi="Times New Roman" w:eastAsia="仿宋" w:cs="宋体"/>
                <w:szCs w:val="21"/>
              </w:rPr>
              <w:t>1. 使用的记录表格是否受控；</w:t>
            </w:r>
          </w:p>
          <w:p w14:paraId="73E7620D">
            <w:pPr>
              <w:spacing w:line="0" w:lineRule="atLeast"/>
              <w:rPr>
                <w:rFonts w:ascii="Times New Roman" w:hAnsi="Times New Roman" w:eastAsia="仿宋" w:cs="宋体"/>
                <w:szCs w:val="21"/>
              </w:rPr>
            </w:pPr>
            <w:r>
              <w:rPr>
                <w:rFonts w:ascii="Times New Roman" w:hAnsi="Times New Roman" w:eastAsia="仿宋" w:cs="宋体"/>
                <w:szCs w:val="21"/>
              </w:rPr>
              <w:t xml:space="preserve">2. </w:t>
            </w:r>
            <w:r>
              <w:rPr>
                <w:rFonts w:hint="eastAsia" w:ascii="Times New Roman" w:hAnsi="Times New Roman" w:eastAsia="仿宋" w:cs="宋体"/>
                <w:szCs w:val="21"/>
              </w:rPr>
              <w:t>原始记录相关</w:t>
            </w:r>
            <w:r>
              <w:rPr>
                <w:rFonts w:ascii="Times New Roman" w:hAnsi="Times New Roman" w:eastAsia="仿宋" w:cs="宋体"/>
                <w:szCs w:val="21"/>
              </w:rPr>
              <w:t>采样/测量/检验人、复核人</w:t>
            </w:r>
            <w:r>
              <w:rPr>
                <w:rFonts w:hint="eastAsia" w:ascii="Times New Roman" w:hAnsi="Times New Roman" w:eastAsia="仿宋" w:cs="宋体"/>
                <w:szCs w:val="21"/>
              </w:rPr>
              <w:t>（校核人）</w:t>
            </w:r>
            <w:r>
              <w:rPr>
                <w:rFonts w:ascii="Times New Roman" w:hAnsi="Times New Roman" w:eastAsia="仿宋" w:cs="宋体"/>
                <w:szCs w:val="21"/>
              </w:rPr>
              <w:t>、企业陪同人</w:t>
            </w:r>
            <w:r>
              <w:rPr>
                <w:rFonts w:hint="eastAsia" w:ascii="Times New Roman" w:hAnsi="Times New Roman" w:eastAsia="仿宋" w:cs="宋体"/>
                <w:szCs w:val="21"/>
              </w:rPr>
              <w:t>等</w:t>
            </w:r>
            <w:r>
              <w:rPr>
                <w:rFonts w:ascii="Times New Roman" w:hAnsi="Times New Roman" w:eastAsia="仿宋" w:cs="宋体"/>
                <w:szCs w:val="21"/>
              </w:rPr>
              <w:t>是否</w:t>
            </w:r>
            <w:r>
              <w:rPr>
                <w:rFonts w:hint="eastAsia" w:ascii="Times New Roman" w:hAnsi="Times New Roman" w:eastAsia="仿宋" w:cs="宋体"/>
                <w:szCs w:val="21"/>
              </w:rPr>
              <w:t>规范</w:t>
            </w:r>
            <w:r>
              <w:rPr>
                <w:rFonts w:ascii="Times New Roman" w:hAnsi="Times New Roman" w:eastAsia="仿宋" w:cs="宋体"/>
                <w:szCs w:val="21"/>
              </w:rPr>
              <w:t>签字；</w:t>
            </w:r>
          </w:p>
          <w:p w14:paraId="11102674">
            <w:pPr>
              <w:spacing w:line="0" w:lineRule="atLeast"/>
              <w:rPr>
                <w:rFonts w:ascii="Times New Roman" w:hAnsi="Times New Roman" w:eastAsia="仿宋" w:cs="宋体"/>
                <w:szCs w:val="21"/>
              </w:rPr>
            </w:pPr>
            <w:r>
              <w:rPr>
                <w:rFonts w:ascii="Times New Roman" w:hAnsi="Times New Roman" w:eastAsia="仿宋" w:cs="宋体"/>
                <w:szCs w:val="21"/>
              </w:rPr>
              <w:t xml:space="preserve">3. </w:t>
            </w:r>
            <w:r>
              <w:rPr>
                <w:rFonts w:hint="eastAsia" w:ascii="Times New Roman" w:hAnsi="Times New Roman" w:eastAsia="仿宋" w:cs="宋体"/>
                <w:szCs w:val="21"/>
              </w:rPr>
              <w:t>原始记录更改</w:t>
            </w:r>
            <w:r>
              <w:rPr>
                <w:rFonts w:ascii="Times New Roman" w:hAnsi="Times New Roman" w:eastAsia="仿宋" w:cs="宋体"/>
                <w:szCs w:val="21"/>
              </w:rPr>
              <w:t>是否采用杠改方式，并由</w:t>
            </w:r>
            <w:r>
              <w:rPr>
                <w:rFonts w:hint="eastAsia" w:ascii="Times New Roman" w:hAnsi="Times New Roman" w:eastAsia="仿宋" w:cs="宋体"/>
                <w:szCs w:val="21"/>
              </w:rPr>
              <w:t>更改</w:t>
            </w:r>
            <w:r>
              <w:rPr>
                <w:rFonts w:ascii="Times New Roman" w:hAnsi="Times New Roman" w:eastAsia="仿宋" w:cs="宋体"/>
                <w:szCs w:val="21"/>
              </w:rPr>
              <w:t>人签字或盖章。</w:t>
            </w:r>
          </w:p>
        </w:tc>
        <w:tc>
          <w:tcPr>
            <w:tcW w:w="2580" w:type="dxa"/>
            <w:vAlign w:val="center"/>
          </w:tcPr>
          <w:p w14:paraId="49DAD43F">
            <w:pPr>
              <w:widowControl/>
              <w:spacing w:line="0" w:lineRule="atLeast"/>
              <w:rPr>
                <w:rFonts w:ascii="Times New Roman" w:hAnsi="Times New Roman" w:eastAsia="仿宋" w:cs="宋体"/>
                <w:bCs/>
                <w:szCs w:val="21"/>
              </w:rPr>
            </w:pPr>
            <w:r>
              <w:rPr>
                <w:rFonts w:ascii="Times New Roman" w:hAnsi="Times New Roman" w:eastAsia="仿宋" w:cs="宋体"/>
                <w:szCs w:val="21"/>
              </w:rPr>
              <w:t>每发现1处不符合的，扣1分。</w:t>
            </w:r>
          </w:p>
        </w:tc>
        <w:tc>
          <w:tcPr>
            <w:tcW w:w="851" w:type="dxa"/>
            <w:vAlign w:val="center"/>
          </w:tcPr>
          <w:p w14:paraId="221C201B">
            <w:pPr>
              <w:snapToGrid w:val="0"/>
              <w:jc w:val="center"/>
              <w:rPr>
                <w:rFonts w:ascii="Times New Roman" w:hAnsi="Times New Roman" w:eastAsia="仿宋" w:cs="宋体"/>
                <w:szCs w:val="21"/>
              </w:rPr>
            </w:pPr>
            <w:r>
              <w:rPr>
                <w:rFonts w:hint="eastAsia" w:ascii="Times New Roman" w:hAnsi="Times New Roman" w:eastAsia="仿宋" w:cs="宋体"/>
                <w:szCs w:val="21"/>
              </w:rPr>
              <w:t>4</w:t>
            </w:r>
          </w:p>
        </w:tc>
        <w:tc>
          <w:tcPr>
            <w:tcW w:w="851" w:type="dxa"/>
            <w:vAlign w:val="center"/>
          </w:tcPr>
          <w:p w14:paraId="75ADE186">
            <w:pPr>
              <w:snapToGrid w:val="0"/>
              <w:jc w:val="center"/>
              <w:rPr>
                <w:rFonts w:ascii="Times New Roman" w:hAnsi="Times New Roman" w:eastAsia="仿宋" w:cs="宋体"/>
              </w:rPr>
            </w:pPr>
          </w:p>
        </w:tc>
        <w:tc>
          <w:tcPr>
            <w:tcW w:w="1300" w:type="dxa"/>
            <w:vAlign w:val="center"/>
          </w:tcPr>
          <w:p w14:paraId="3D6469DD">
            <w:pPr>
              <w:snapToGrid w:val="0"/>
              <w:jc w:val="center"/>
              <w:rPr>
                <w:rFonts w:ascii="Times New Roman" w:hAnsi="Times New Roman" w:eastAsia="仿宋" w:cs="宋体"/>
              </w:rPr>
            </w:pPr>
          </w:p>
        </w:tc>
      </w:tr>
      <w:tr w14:paraId="28E5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52" w:type="dxa"/>
            <w:vMerge w:val="continue"/>
            <w:vAlign w:val="center"/>
          </w:tcPr>
          <w:p w14:paraId="15586C45">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06B46F88">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62BE5EB5">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kern w:val="0"/>
                <w:szCs w:val="21"/>
              </w:rPr>
              <w:t>规范开展</w:t>
            </w:r>
            <w:r>
              <w:rPr>
                <w:rFonts w:ascii="Times New Roman" w:hAnsi="Times New Roman" w:eastAsia="仿宋" w:cs="宋体"/>
                <w:kern w:val="0"/>
                <w:szCs w:val="21"/>
              </w:rPr>
              <w:t>现场调查</w:t>
            </w:r>
          </w:p>
        </w:tc>
        <w:tc>
          <w:tcPr>
            <w:tcW w:w="4924" w:type="dxa"/>
            <w:vAlign w:val="center"/>
          </w:tcPr>
          <w:p w14:paraId="5D31A597">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现场调查记录</w:t>
            </w:r>
            <w:r>
              <w:rPr>
                <w:rFonts w:hint="eastAsia" w:ascii="Times New Roman" w:hAnsi="Times New Roman" w:eastAsia="仿宋" w:cs="宋体"/>
                <w:szCs w:val="21"/>
              </w:rPr>
              <w:t>，核实</w:t>
            </w:r>
            <w:r>
              <w:rPr>
                <w:rFonts w:ascii="Times New Roman" w:hAnsi="Times New Roman" w:eastAsia="仿宋" w:cs="宋体"/>
                <w:szCs w:val="21"/>
              </w:rPr>
              <w:t>：</w:t>
            </w:r>
          </w:p>
          <w:p w14:paraId="5113DA20">
            <w:pPr>
              <w:spacing w:line="0" w:lineRule="atLeast"/>
              <w:rPr>
                <w:rFonts w:ascii="Times New Roman" w:hAnsi="Times New Roman" w:eastAsia="仿宋" w:cs="宋体"/>
                <w:szCs w:val="21"/>
              </w:rPr>
            </w:pPr>
            <w:r>
              <w:rPr>
                <w:rFonts w:ascii="Times New Roman" w:hAnsi="Times New Roman" w:eastAsia="仿宋" w:cs="宋体"/>
                <w:szCs w:val="21"/>
              </w:rPr>
              <w:t>1.</w:t>
            </w:r>
            <w:r>
              <w:rPr>
                <w:rFonts w:hint="eastAsia" w:ascii="Times New Roman" w:hAnsi="Times New Roman" w:eastAsia="仿宋" w:cs="宋体"/>
                <w:szCs w:val="21"/>
              </w:rPr>
              <w:t>用人单位</w:t>
            </w:r>
            <w:r>
              <w:rPr>
                <w:rFonts w:ascii="Times New Roman" w:hAnsi="Times New Roman" w:eastAsia="仿宋" w:cs="宋体"/>
                <w:szCs w:val="21"/>
              </w:rPr>
              <w:t>基本情况、原辅材料和产品、辐射源项（如有）、生产工艺和设备布局、劳动定员和工作班制、防护设施设置及运行情况、个体防护用品及使用情况、职业病危害接触情况等</w:t>
            </w:r>
            <w:r>
              <w:rPr>
                <w:rFonts w:hint="eastAsia" w:ascii="Times New Roman" w:hAnsi="Times New Roman" w:eastAsia="仿宋" w:cs="宋体"/>
                <w:szCs w:val="21"/>
              </w:rPr>
              <w:t>现场调查资料是否全面</w:t>
            </w:r>
            <w:r>
              <w:rPr>
                <w:rFonts w:ascii="Times New Roman" w:hAnsi="Times New Roman" w:eastAsia="仿宋" w:cs="宋体"/>
                <w:szCs w:val="21"/>
              </w:rPr>
              <w:t>；</w:t>
            </w:r>
          </w:p>
          <w:p w14:paraId="76FE7CEB">
            <w:pPr>
              <w:spacing w:line="0" w:lineRule="atLeast"/>
              <w:rPr>
                <w:rFonts w:ascii="Times New Roman" w:hAnsi="Times New Roman" w:eastAsia="仿宋" w:cs="宋体"/>
                <w:szCs w:val="21"/>
              </w:rPr>
            </w:pPr>
            <w:r>
              <w:rPr>
                <w:rFonts w:ascii="Times New Roman" w:hAnsi="Times New Roman" w:eastAsia="仿宋" w:cs="宋体"/>
                <w:szCs w:val="21"/>
              </w:rPr>
              <w:t xml:space="preserve">2. </w:t>
            </w:r>
            <w:r>
              <w:rPr>
                <w:rFonts w:hint="eastAsia" w:ascii="Times New Roman" w:hAnsi="Times New Roman" w:eastAsia="仿宋" w:cs="宋体"/>
                <w:szCs w:val="21"/>
              </w:rPr>
              <w:t>是否</w:t>
            </w:r>
            <w:r>
              <w:rPr>
                <w:rFonts w:ascii="Times New Roman" w:hAnsi="Times New Roman" w:eastAsia="仿宋" w:cs="宋体"/>
                <w:szCs w:val="21"/>
              </w:rPr>
              <w:t>规范开展劳动者职业病危害接触情况调查，包括各岗位工作内容、工作地点、接触职业病危害因素种类</w:t>
            </w:r>
            <w:r>
              <w:rPr>
                <w:rFonts w:hint="eastAsia" w:ascii="Times New Roman" w:hAnsi="Times New Roman" w:eastAsia="仿宋" w:cs="宋体"/>
                <w:szCs w:val="21"/>
              </w:rPr>
              <w:t>和工时</w:t>
            </w:r>
            <w:r>
              <w:rPr>
                <w:rFonts w:ascii="Times New Roman" w:hAnsi="Times New Roman" w:eastAsia="仿宋" w:cs="宋体"/>
                <w:szCs w:val="21"/>
              </w:rPr>
              <w:t>等；</w:t>
            </w:r>
          </w:p>
          <w:p w14:paraId="417D9EC2">
            <w:pPr>
              <w:spacing w:line="0" w:lineRule="atLeast"/>
              <w:rPr>
                <w:rFonts w:ascii="Times New Roman" w:hAnsi="Times New Roman" w:eastAsia="仿宋" w:cs="宋体"/>
                <w:szCs w:val="21"/>
              </w:rPr>
            </w:pPr>
            <w:r>
              <w:rPr>
                <w:rFonts w:ascii="Times New Roman" w:hAnsi="Times New Roman" w:eastAsia="仿宋" w:cs="宋体"/>
                <w:szCs w:val="21"/>
              </w:rPr>
              <w:t xml:space="preserve">3. </w:t>
            </w:r>
            <w:r>
              <w:rPr>
                <w:rFonts w:hint="eastAsia" w:ascii="Times New Roman" w:hAnsi="Times New Roman" w:eastAsia="仿宋" w:cs="宋体"/>
                <w:szCs w:val="21"/>
              </w:rPr>
              <w:t>是否由</w:t>
            </w:r>
            <w:r>
              <w:rPr>
                <w:rFonts w:ascii="Times New Roman" w:hAnsi="Times New Roman" w:eastAsia="仿宋" w:cs="宋体"/>
                <w:szCs w:val="21"/>
              </w:rPr>
              <w:t>至少2名专业技术人员开展调查，并在用人单位显著位置</w:t>
            </w:r>
            <w:r>
              <w:rPr>
                <w:rFonts w:hint="eastAsia" w:ascii="Times New Roman" w:hAnsi="Times New Roman" w:eastAsia="仿宋" w:cs="宋体"/>
                <w:szCs w:val="21"/>
              </w:rPr>
              <w:t>摄影留证</w:t>
            </w:r>
            <w:r>
              <w:rPr>
                <w:rFonts w:ascii="Times New Roman" w:hAnsi="Times New Roman" w:eastAsia="仿宋" w:cs="宋体"/>
                <w:szCs w:val="21"/>
              </w:rPr>
              <w:t>。</w:t>
            </w:r>
          </w:p>
        </w:tc>
        <w:tc>
          <w:tcPr>
            <w:tcW w:w="2580" w:type="dxa"/>
            <w:vAlign w:val="center"/>
          </w:tcPr>
          <w:p w14:paraId="3726287A">
            <w:pPr>
              <w:widowControl/>
              <w:spacing w:line="0" w:lineRule="atLeast"/>
              <w:rPr>
                <w:rFonts w:ascii="Times New Roman" w:hAnsi="Times New Roman" w:eastAsia="仿宋" w:cs="宋体"/>
                <w:bCs/>
                <w:szCs w:val="21"/>
              </w:rPr>
            </w:pPr>
            <w:r>
              <w:rPr>
                <w:rFonts w:ascii="Times New Roman" w:hAnsi="Times New Roman" w:eastAsia="仿宋" w:cs="宋体"/>
                <w:bCs/>
                <w:szCs w:val="21"/>
              </w:rPr>
              <w:t>1. 第2项每发现1个岗位未调查的，扣4分，每发现1处不符合的，扣1分。</w:t>
            </w:r>
          </w:p>
          <w:p w14:paraId="007B3AE0">
            <w:pPr>
              <w:widowControl/>
              <w:spacing w:line="0" w:lineRule="atLeast"/>
              <w:rPr>
                <w:rFonts w:ascii="Times New Roman" w:hAnsi="Times New Roman" w:eastAsia="仿宋" w:cs="宋体"/>
                <w:bCs/>
                <w:szCs w:val="21"/>
              </w:rPr>
            </w:pPr>
            <w:r>
              <w:rPr>
                <w:rFonts w:ascii="Times New Roman" w:hAnsi="Times New Roman" w:eastAsia="仿宋" w:cs="宋体"/>
                <w:bCs/>
                <w:szCs w:val="21"/>
              </w:rPr>
              <w:t>2. 其他项每缺少1项的，扣1分；每发现1处不符合，扣0.5分。</w:t>
            </w:r>
          </w:p>
          <w:p w14:paraId="1ED91C70">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3.</w:t>
            </w:r>
            <w:r>
              <w:rPr>
                <w:rFonts w:hint="eastAsia" w:ascii="Times New Roman" w:hAnsi="Times New Roman" w:eastAsia="仿宋" w:cs="宋体"/>
                <w:szCs w:val="21"/>
              </w:rPr>
              <w:t>第二类资质业务范围的，仅核设施、大型辐照装置、高能加速器等放射工作场所技术服务报告核查。</w:t>
            </w:r>
          </w:p>
        </w:tc>
        <w:tc>
          <w:tcPr>
            <w:tcW w:w="851" w:type="dxa"/>
            <w:vAlign w:val="center"/>
          </w:tcPr>
          <w:p w14:paraId="483B738B">
            <w:pPr>
              <w:snapToGrid w:val="0"/>
              <w:jc w:val="center"/>
              <w:rPr>
                <w:rFonts w:ascii="Times New Roman" w:hAnsi="Times New Roman" w:eastAsia="仿宋" w:cs="宋体"/>
                <w:szCs w:val="21"/>
              </w:rPr>
            </w:pPr>
            <w:r>
              <w:rPr>
                <w:rFonts w:ascii="Times New Roman" w:hAnsi="Times New Roman" w:eastAsia="仿宋" w:cs="宋体"/>
                <w:szCs w:val="21"/>
              </w:rPr>
              <w:t>10</w:t>
            </w:r>
          </w:p>
        </w:tc>
        <w:tc>
          <w:tcPr>
            <w:tcW w:w="851" w:type="dxa"/>
            <w:vAlign w:val="center"/>
          </w:tcPr>
          <w:p w14:paraId="47595A11">
            <w:pPr>
              <w:snapToGrid w:val="0"/>
              <w:jc w:val="center"/>
              <w:rPr>
                <w:rFonts w:ascii="Times New Roman" w:hAnsi="Times New Roman" w:eastAsia="仿宋" w:cs="宋体"/>
              </w:rPr>
            </w:pPr>
          </w:p>
        </w:tc>
        <w:tc>
          <w:tcPr>
            <w:tcW w:w="1300" w:type="dxa"/>
            <w:vAlign w:val="center"/>
          </w:tcPr>
          <w:p w14:paraId="7DB052B4">
            <w:pPr>
              <w:snapToGrid w:val="0"/>
              <w:jc w:val="center"/>
              <w:rPr>
                <w:rFonts w:ascii="Times New Roman" w:hAnsi="Times New Roman" w:eastAsia="仿宋" w:cs="宋体"/>
              </w:rPr>
            </w:pPr>
          </w:p>
        </w:tc>
      </w:tr>
      <w:tr w14:paraId="0E1A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AD622FF">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7D7939B3">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08194628">
            <w:pPr>
              <w:numPr>
                <w:ilvl w:val="0"/>
                <w:numId w:val="3"/>
              </w:numPr>
              <w:snapToGrid w:val="0"/>
              <w:ind w:left="0" w:firstLine="0"/>
              <w:rPr>
                <w:rFonts w:ascii="Times New Roman" w:hAnsi="Times New Roman" w:eastAsia="仿宋" w:cs="宋体"/>
                <w:szCs w:val="21"/>
              </w:rPr>
            </w:pPr>
            <w:r>
              <w:rPr>
                <w:rFonts w:ascii="Times New Roman" w:hAnsi="Times New Roman" w:eastAsia="仿宋" w:cs="宋体"/>
                <w:szCs w:val="21"/>
              </w:rPr>
              <w:t>职业病危害因素识别</w:t>
            </w:r>
            <w:r>
              <w:rPr>
                <w:rFonts w:hint="eastAsia" w:ascii="Times New Roman" w:hAnsi="Times New Roman" w:eastAsia="仿宋" w:cs="宋体"/>
                <w:szCs w:val="21"/>
              </w:rPr>
              <w:t>全面准确</w:t>
            </w:r>
          </w:p>
        </w:tc>
        <w:tc>
          <w:tcPr>
            <w:tcW w:w="4924" w:type="dxa"/>
            <w:vAlign w:val="center"/>
          </w:tcPr>
          <w:p w14:paraId="5DA225FF">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现场调查记录</w:t>
            </w:r>
            <w:r>
              <w:rPr>
                <w:rFonts w:hint="eastAsia" w:ascii="Times New Roman" w:hAnsi="Times New Roman" w:eastAsia="仿宋" w:cs="宋体"/>
                <w:szCs w:val="21"/>
              </w:rPr>
              <w:t>，核实</w:t>
            </w:r>
            <w:r>
              <w:rPr>
                <w:rFonts w:ascii="Times New Roman" w:hAnsi="Times New Roman" w:eastAsia="仿宋" w:cs="宋体"/>
                <w:szCs w:val="21"/>
              </w:rPr>
              <w:t>：</w:t>
            </w:r>
          </w:p>
          <w:p w14:paraId="7941FA8B">
            <w:pPr>
              <w:spacing w:line="0" w:lineRule="atLeast"/>
              <w:rPr>
                <w:rFonts w:ascii="Times New Roman" w:hAnsi="Times New Roman" w:eastAsia="仿宋" w:cs="宋体"/>
                <w:szCs w:val="21"/>
              </w:rPr>
            </w:pPr>
            <w:r>
              <w:rPr>
                <w:rFonts w:ascii="Times New Roman" w:hAnsi="Times New Roman" w:eastAsia="仿宋" w:cs="宋体"/>
                <w:szCs w:val="21"/>
              </w:rPr>
              <w:t xml:space="preserve">1. </w:t>
            </w:r>
            <w:r>
              <w:rPr>
                <w:rFonts w:hint="eastAsia" w:ascii="Times New Roman" w:hAnsi="Times New Roman" w:eastAsia="仿宋" w:cs="宋体"/>
                <w:szCs w:val="21"/>
              </w:rPr>
              <w:t>对</w:t>
            </w:r>
            <w:r>
              <w:rPr>
                <w:rFonts w:ascii="Times New Roman" w:hAnsi="Times New Roman" w:eastAsia="仿宋" w:cs="宋体"/>
                <w:szCs w:val="21"/>
              </w:rPr>
              <w:t>职业病危害因素的种类、来源、分布及其影响人员</w:t>
            </w:r>
            <w:r>
              <w:rPr>
                <w:rFonts w:hint="eastAsia" w:ascii="Times New Roman" w:hAnsi="Times New Roman" w:eastAsia="仿宋" w:cs="宋体"/>
                <w:szCs w:val="21"/>
              </w:rPr>
              <w:t>是否</w:t>
            </w:r>
            <w:r>
              <w:rPr>
                <w:rFonts w:ascii="Times New Roman" w:hAnsi="Times New Roman" w:eastAsia="仿宋" w:cs="宋体"/>
                <w:szCs w:val="21"/>
              </w:rPr>
              <w:t>进行全面、客观、准确识别，并能满足检测要求；</w:t>
            </w:r>
          </w:p>
          <w:p w14:paraId="69857995">
            <w:pPr>
              <w:spacing w:line="0" w:lineRule="atLeast"/>
              <w:rPr>
                <w:rFonts w:ascii="Times New Roman" w:hAnsi="Times New Roman" w:eastAsia="仿宋" w:cs="宋体"/>
                <w:szCs w:val="21"/>
              </w:rPr>
            </w:pPr>
            <w:r>
              <w:rPr>
                <w:rFonts w:ascii="Times New Roman" w:hAnsi="Times New Roman" w:eastAsia="仿宋" w:cs="宋体"/>
                <w:szCs w:val="21"/>
              </w:rPr>
              <w:t>2. 对于成分不明的有机化学品或游离二氧化硅含量不明的粉尘，</w:t>
            </w:r>
            <w:r>
              <w:rPr>
                <w:rFonts w:hint="eastAsia" w:ascii="Times New Roman" w:hAnsi="Times New Roman" w:eastAsia="仿宋" w:cs="宋体"/>
                <w:szCs w:val="21"/>
              </w:rPr>
              <w:t>是否</w:t>
            </w:r>
            <w:r>
              <w:rPr>
                <w:rFonts w:ascii="Times New Roman" w:hAnsi="Times New Roman" w:eastAsia="仿宋" w:cs="宋体"/>
                <w:szCs w:val="21"/>
              </w:rPr>
              <w:t>开展挥发性有机组分定性分析或游离二氧化硅含量测定。</w:t>
            </w:r>
          </w:p>
        </w:tc>
        <w:tc>
          <w:tcPr>
            <w:tcW w:w="2580" w:type="dxa"/>
            <w:vAlign w:val="center"/>
          </w:tcPr>
          <w:p w14:paraId="7349DED7">
            <w:pPr>
              <w:widowControl/>
              <w:spacing w:line="0" w:lineRule="atLeast"/>
              <w:rPr>
                <w:rFonts w:ascii="Times New Roman" w:hAnsi="Times New Roman" w:eastAsia="仿宋" w:cs="宋体"/>
                <w:bCs/>
                <w:szCs w:val="21"/>
              </w:rPr>
            </w:pPr>
            <w:r>
              <w:rPr>
                <w:rFonts w:ascii="Times New Roman" w:hAnsi="Times New Roman" w:eastAsia="仿宋" w:cs="宋体"/>
                <w:bCs/>
                <w:szCs w:val="21"/>
              </w:rPr>
              <w:t>1. 第1项每发现1处不符合的，扣1分；</w:t>
            </w:r>
          </w:p>
          <w:p w14:paraId="2D633272">
            <w:pPr>
              <w:widowControl/>
              <w:spacing w:line="0" w:lineRule="atLeast"/>
              <w:rPr>
                <w:rFonts w:ascii="Times New Roman" w:hAnsi="Times New Roman" w:eastAsia="仿宋" w:cs="宋体"/>
                <w:szCs w:val="21"/>
              </w:rPr>
            </w:pPr>
            <w:r>
              <w:rPr>
                <w:rFonts w:ascii="Times New Roman" w:hAnsi="Times New Roman" w:eastAsia="仿宋" w:cs="宋体"/>
                <w:bCs/>
                <w:szCs w:val="21"/>
              </w:rPr>
              <w:t>2. 第2项每发现1处不符合的，扣5分。</w:t>
            </w:r>
          </w:p>
        </w:tc>
        <w:tc>
          <w:tcPr>
            <w:tcW w:w="851" w:type="dxa"/>
            <w:vAlign w:val="center"/>
          </w:tcPr>
          <w:p w14:paraId="1A29F355">
            <w:pPr>
              <w:snapToGrid w:val="0"/>
              <w:jc w:val="center"/>
              <w:rPr>
                <w:rFonts w:ascii="Times New Roman" w:hAnsi="Times New Roman" w:eastAsia="仿宋" w:cs="宋体"/>
                <w:szCs w:val="21"/>
              </w:rPr>
            </w:pPr>
            <w:r>
              <w:rPr>
                <w:rFonts w:ascii="Times New Roman" w:hAnsi="Times New Roman" w:eastAsia="仿宋" w:cs="宋体"/>
                <w:szCs w:val="21"/>
              </w:rPr>
              <w:t>10</w:t>
            </w:r>
          </w:p>
        </w:tc>
        <w:tc>
          <w:tcPr>
            <w:tcW w:w="851" w:type="dxa"/>
            <w:vAlign w:val="center"/>
          </w:tcPr>
          <w:p w14:paraId="37785077">
            <w:pPr>
              <w:snapToGrid w:val="0"/>
              <w:jc w:val="center"/>
              <w:rPr>
                <w:rFonts w:ascii="Times New Roman" w:hAnsi="Times New Roman" w:eastAsia="仿宋" w:cs="宋体"/>
              </w:rPr>
            </w:pPr>
          </w:p>
        </w:tc>
        <w:tc>
          <w:tcPr>
            <w:tcW w:w="1300" w:type="dxa"/>
            <w:vAlign w:val="center"/>
          </w:tcPr>
          <w:p w14:paraId="355B9DA7">
            <w:pPr>
              <w:snapToGrid w:val="0"/>
              <w:jc w:val="center"/>
              <w:rPr>
                <w:rFonts w:ascii="Times New Roman" w:hAnsi="Times New Roman" w:eastAsia="仿宋" w:cs="宋体"/>
              </w:rPr>
            </w:pPr>
          </w:p>
        </w:tc>
      </w:tr>
      <w:tr w14:paraId="453A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1D0F513E">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33B5EE17">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1E34420C">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规范编制和审核</w:t>
            </w:r>
            <w:r>
              <w:rPr>
                <w:rFonts w:ascii="Times New Roman" w:hAnsi="Times New Roman" w:eastAsia="仿宋" w:cs="宋体"/>
                <w:szCs w:val="21"/>
              </w:rPr>
              <w:t>现场采样与测量计划</w:t>
            </w:r>
          </w:p>
        </w:tc>
        <w:tc>
          <w:tcPr>
            <w:tcW w:w="4924" w:type="dxa"/>
            <w:vAlign w:val="center"/>
          </w:tcPr>
          <w:p w14:paraId="4AB7E57C">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现场采样与测量计划</w:t>
            </w:r>
            <w:r>
              <w:rPr>
                <w:rFonts w:hint="eastAsia" w:ascii="Times New Roman" w:hAnsi="Times New Roman" w:eastAsia="仿宋" w:cs="宋体"/>
                <w:szCs w:val="21"/>
              </w:rPr>
              <w:t>，核实</w:t>
            </w:r>
            <w:r>
              <w:rPr>
                <w:rFonts w:ascii="Times New Roman" w:hAnsi="Times New Roman" w:eastAsia="仿宋" w:cs="宋体"/>
                <w:szCs w:val="21"/>
              </w:rPr>
              <w:t>：</w:t>
            </w:r>
          </w:p>
          <w:p w14:paraId="5F459099">
            <w:pPr>
              <w:spacing w:line="0" w:lineRule="atLeast"/>
              <w:rPr>
                <w:rFonts w:ascii="Times New Roman" w:hAnsi="Times New Roman" w:eastAsia="仿宋" w:cs="宋体"/>
                <w:szCs w:val="21"/>
              </w:rPr>
            </w:pPr>
            <w:r>
              <w:rPr>
                <w:rFonts w:ascii="Times New Roman" w:hAnsi="Times New Roman" w:eastAsia="仿宋" w:cs="宋体"/>
                <w:szCs w:val="21"/>
              </w:rPr>
              <w:t>1. 现场采样与测量计划的检测任务编号、用人单位情况、检测项目、检测依据、采样与测量仪器类型、样品保持条件和期限、采样与测量地点、采样与测量岗位（工种</w:t>
            </w:r>
            <w:r>
              <w:rPr>
                <w:rFonts w:hint="eastAsia" w:ascii="Times New Roman" w:hAnsi="Times New Roman" w:eastAsia="仿宋" w:cs="宋体"/>
                <w:szCs w:val="21"/>
              </w:rPr>
              <w:t>、点位</w:t>
            </w:r>
            <w:r>
              <w:rPr>
                <w:rFonts w:ascii="Times New Roman" w:hAnsi="Times New Roman" w:eastAsia="仿宋" w:cs="宋体"/>
                <w:szCs w:val="21"/>
              </w:rPr>
              <w:t>）、采样时机、采样方式、样品数量、采样时段、采样流量、采样布点示意图等是否全面规范</w:t>
            </w:r>
            <w:r>
              <w:rPr>
                <w:rFonts w:hint="eastAsia" w:ascii="Times New Roman" w:hAnsi="Times New Roman" w:eastAsia="仿宋" w:cs="宋体"/>
                <w:szCs w:val="21"/>
              </w:rPr>
              <w:t>、科学合理</w:t>
            </w:r>
            <w:r>
              <w:rPr>
                <w:rFonts w:ascii="Times New Roman" w:hAnsi="Times New Roman" w:eastAsia="仿宋" w:cs="宋体"/>
                <w:szCs w:val="21"/>
              </w:rPr>
              <w:t>；</w:t>
            </w:r>
          </w:p>
          <w:p w14:paraId="70E3B0CD">
            <w:pPr>
              <w:spacing w:line="0" w:lineRule="atLeast"/>
              <w:rPr>
                <w:rFonts w:ascii="Times New Roman" w:hAnsi="Times New Roman" w:eastAsia="仿宋" w:cs="宋体"/>
                <w:szCs w:val="21"/>
              </w:rPr>
            </w:pPr>
            <w:r>
              <w:rPr>
                <w:rFonts w:ascii="Times New Roman" w:hAnsi="Times New Roman" w:eastAsia="仿宋" w:cs="宋体"/>
                <w:szCs w:val="21"/>
              </w:rPr>
              <w:t>2. 现场</w:t>
            </w:r>
            <w:r>
              <w:rPr>
                <w:rFonts w:hint="eastAsia" w:ascii="Times New Roman" w:hAnsi="Times New Roman" w:eastAsia="仿宋" w:cs="宋体"/>
                <w:szCs w:val="21"/>
              </w:rPr>
              <w:t>采样</w:t>
            </w:r>
            <w:r>
              <w:rPr>
                <w:rFonts w:ascii="Times New Roman" w:hAnsi="Times New Roman" w:eastAsia="仿宋" w:cs="宋体"/>
                <w:szCs w:val="21"/>
              </w:rPr>
              <w:t>与测量计划是否经技术负责人审核签字。</w:t>
            </w:r>
          </w:p>
        </w:tc>
        <w:tc>
          <w:tcPr>
            <w:tcW w:w="2580" w:type="dxa"/>
            <w:vAlign w:val="center"/>
          </w:tcPr>
          <w:p w14:paraId="680F2A0E">
            <w:pPr>
              <w:widowControl/>
              <w:spacing w:line="0" w:lineRule="atLeast"/>
              <w:rPr>
                <w:rFonts w:ascii="Times New Roman" w:hAnsi="Times New Roman" w:eastAsia="仿宋" w:cs="宋体"/>
                <w:bCs/>
                <w:szCs w:val="21"/>
              </w:rPr>
            </w:pPr>
            <w:r>
              <w:rPr>
                <w:rFonts w:hint="eastAsia" w:ascii="Times New Roman" w:hAnsi="Times New Roman" w:eastAsia="仿宋" w:cs="宋体"/>
                <w:bCs/>
                <w:szCs w:val="21"/>
              </w:rPr>
              <w:t>1.</w:t>
            </w:r>
            <w:r>
              <w:rPr>
                <w:rFonts w:ascii="Times New Roman" w:hAnsi="Times New Roman" w:eastAsia="仿宋" w:cs="宋体"/>
                <w:bCs/>
                <w:szCs w:val="21"/>
              </w:rPr>
              <w:t>未</w:t>
            </w:r>
            <w:r>
              <w:rPr>
                <w:rFonts w:hint="eastAsia" w:ascii="Times New Roman" w:hAnsi="Times New Roman" w:eastAsia="仿宋" w:cs="宋体"/>
                <w:bCs/>
                <w:szCs w:val="21"/>
              </w:rPr>
              <w:t>依照有关标准</w:t>
            </w:r>
            <w:r>
              <w:rPr>
                <w:rFonts w:ascii="Times New Roman" w:hAnsi="Times New Roman" w:eastAsia="仿宋" w:cs="宋体"/>
                <w:bCs/>
                <w:szCs w:val="21"/>
              </w:rPr>
              <w:t>制定现场采样与测量计划的，扣5分；每发现1处不符合，扣1分。</w:t>
            </w:r>
          </w:p>
          <w:p w14:paraId="07128095">
            <w:pPr>
              <w:widowControl/>
              <w:spacing w:line="0" w:lineRule="atLeast"/>
              <w:rPr>
                <w:rFonts w:ascii="Times New Roman" w:hAnsi="Times New Roman" w:eastAsia="仿宋" w:cs="宋体"/>
                <w:bCs/>
                <w:szCs w:val="21"/>
              </w:rPr>
            </w:pPr>
            <w:r>
              <w:rPr>
                <w:rFonts w:hint="eastAsia" w:ascii="Times New Roman" w:hAnsi="Times New Roman" w:eastAsia="仿宋" w:cs="宋体"/>
                <w:szCs w:val="21"/>
              </w:rPr>
              <w:t>2.第二类资质业务范围的，仅核设施、大型辐照装置、高能加速器等放射工作场所技术服务报告核查。</w:t>
            </w:r>
          </w:p>
        </w:tc>
        <w:tc>
          <w:tcPr>
            <w:tcW w:w="851" w:type="dxa"/>
            <w:vAlign w:val="center"/>
          </w:tcPr>
          <w:p w14:paraId="4F1D4E8F">
            <w:pPr>
              <w:snapToGrid w:val="0"/>
              <w:jc w:val="center"/>
              <w:rPr>
                <w:rFonts w:ascii="Times New Roman" w:hAnsi="Times New Roman" w:eastAsia="仿宋" w:cs="宋体"/>
                <w:szCs w:val="21"/>
              </w:rPr>
            </w:pPr>
            <w:r>
              <w:rPr>
                <w:rFonts w:ascii="Times New Roman" w:hAnsi="Times New Roman" w:eastAsia="仿宋" w:cs="宋体"/>
                <w:szCs w:val="21"/>
              </w:rPr>
              <w:t>5</w:t>
            </w:r>
          </w:p>
        </w:tc>
        <w:tc>
          <w:tcPr>
            <w:tcW w:w="851" w:type="dxa"/>
            <w:vAlign w:val="center"/>
          </w:tcPr>
          <w:p w14:paraId="283DCDF0">
            <w:pPr>
              <w:snapToGrid w:val="0"/>
              <w:jc w:val="center"/>
              <w:rPr>
                <w:rFonts w:ascii="Times New Roman" w:hAnsi="Times New Roman" w:eastAsia="仿宋" w:cs="宋体"/>
              </w:rPr>
            </w:pPr>
          </w:p>
        </w:tc>
        <w:tc>
          <w:tcPr>
            <w:tcW w:w="1300" w:type="dxa"/>
            <w:vAlign w:val="center"/>
          </w:tcPr>
          <w:p w14:paraId="3D81CCCF">
            <w:pPr>
              <w:snapToGrid w:val="0"/>
              <w:jc w:val="center"/>
              <w:rPr>
                <w:rFonts w:ascii="Times New Roman" w:hAnsi="Times New Roman" w:eastAsia="仿宋" w:cs="宋体"/>
              </w:rPr>
            </w:pPr>
          </w:p>
        </w:tc>
      </w:tr>
      <w:tr w14:paraId="4867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4F5AAC6B">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5501B21A">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19AABB15">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规范开展</w:t>
            </w:r>
            <w:r>
              <w:rPr>
                <w:rFonts w:ascii="Times New Roman" w:hAnsi="Times New Roman" w:eastAsia="仿宋" w:cs="宋体"/>
                <w:szCs w:val="21"/>
              </w:rPr>
              <w:t>现场采样与测量</w:t>
            </w:r>
          </w:p>
        </w:tc>
        <w:tc>
          <w:tcPr>
            <w:tcW w:w="4924" w:type="dxa"/>
            <w:vAlign w:val="center"/>
          </w:tcPr>
          <w:p w14:paraId="1913CF61">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现场采样与测量记录</w:t>
            </w:r>
            <w:r>
              <w:rPr>
                <w:rFonts w:hint="eastAsia" w:ascii="Times New Roman" w:hAnsi="Times New Roman" w:eastAsia="仿宋" w:cs="宋体"/>
                <w:szCs w:val="21"/>
              </w:rPr>
              <w:t>，核实</w:t>
            </w:r>
            <w:r>
              <w:rPr>
                <w:rFonts w:ascii="Times New Roman" w:hAnsi="Times New Roman" w:eastAsia="仿宋" w:cs="宋体"/>
                <w:szCs w:val="21"/>
              </w:rPr>
              <w:t>：</w:t>
            </w:r>
          </w:p>
          <w:p w14:paraId="419749CF">
            <w:pPr>
              <w:spacing w:line="0" w:lineRule="atLeast"/>
              <w:rPr>
                <w:rFonts w:ascii="Times New Roman" w:hAnsi="Times New Roman" w:eastAsia="仿宋" w:cs="宋体"/>
                <w:szCs w:val="21"/>
              </w:rPr>
            </w:pPr>
            <w:r>
              <w:rPr>
                <w:rFonts w:ascii="Times New Roman" w:hAnsi="Times New Roman" w:eastAsia="仿宋" w:cs="宋体"/>
                <w:szCs w:val="21"/>
              </w:rPr>
              <w:t>1. 是否按照现场采样与测量计划开展采样与测量；</w:t>
            </w:r>
          </w:p>
          <w:p w14:paraId="0BA2408E">
            <w:pPr>
              <w:spacing w:line="0" w:lineRule="atLeast"/>
              <w:rPr>
                <w:rFonts w:ascii="Times New Roman" w:hAnsi="Times New Roman" w:eastAsia="仿宋" w:cs="宋体"/>
                <w:szCs w:val="21"/>
              </w:rPr>
            </w:pPr>
            <w:r>
              <w:rPr>
                <w:rFonts w:ascii="Times New Roman" w:hAnsi="Times New Roman" w:eastAsia="仿宋" w:cs="宋体"/>
                <w:szCs w:val="21"/>
              </w:rPr>
              <w:t>2. 采样与测量记录的采样/测量日期、采样/测量时间、气象条件、设备名称、唯一性标识等基本信息是否全面、清晰、可溯源；</w:t>
            </w:r>
          </w:p>
          <w:p w14:paraId="67075343">
            <w:pPr>
              <w:spacing w:line="0" w:lineRule="atLeast"/>
              <w:rPr>
                <w:rFonts w:ascii="Times New Roman" w:hAnsi="Times New Roman" w:eastAsia="仿宋" w:cs="宋体"/>
                <w:szCs w:val="21"/>
              </w:rPr>
            </w:pPr>
            <w:r>
              <w:rPr>
                <w:rFonts w:ascii="Times New Roman" w:hAnsi="Times New Roman" w:eastAsia="仿宋" w:cs="宋体"/>
                <w:szCs w:val="21"/>
              </w:rPr>
              <w:t>3. 是否记录</w:t>
            </w:r>
            <w:r>
              <w:rPr>
                <w:rFonts w:hint="eastAsia" w:ascii="Times New Roman" w:hAnsi="Times New Roman" w:eastAsia="仿宋" w:cs="宋体"/>
                <w:szCs w:val="21"/>
              </w:rPr>
              <w:t>现场</w:t>
            </w:r>
            <w:r>
              <w:rPr>
                <w:rFonts w:ascii="Times New Roman" w:hAnsi="Times New Roman" w:eastAsia="仿宋" w:cs="宋体"/>
                <w:szCs w:val="21"/>
              </w:rPr>
              <w:t>采样/测量时现场生产、设备运行等情况；</w:t>
            </w:r>
          </w:p>
          <w:p w14:paraId="28447319">
            <w:pPr>
              <w:spacing w:line="0" w:lineRule="atLeast"/>
              <w:rPr>
                <w:rFonts w:ascii="Times New Roman" w:hAnsi="Times New Roman" w:eastAsia="仿宋" w:cs="宋体"/>
                <w:szCs w:val="21"/>
              </w:rPr>
            </w:pPr>
            <w:r>
              <w:rPr>
                <w:rFonts w:ascii="Times New Roman" w:hAnsi="Times New Roman" w:eastAsia="仿宋" w:cs="宋体"/>
                <w:szCs w:val="21"/>
              </w:rPr>
              <w:t xml:space="preserve">4. </w:t>
            </w:r>
            <w:r>
              <w:rPr>
                <w:rFonts w:hint="eastAsia" w:ascii="Times New Roman" w:hAnsi="Times New Roman" w:eastAsia="仿宋" w:cs="宋体"/>
                <w:szCs w:val="21"/>
              </w:rPr>
              <w:t>是否由</w:t>
            </w:r>
            <w:r>
              <w:rPr>
                <w:rFonts w:ascii="Times New Roman" w:hAnsi="Times New Roman" w:eastAsia="仿宋" w:cs="宋体"/>
                <w:szCs w:val="21"/>
              </w:rPr>
              <w:t>至少2名专业技术人员开展采样/测量，并在用人单位显著位置</w:t>
            </w:r>
            <w:r>
              <w:rPr>
                <w:rFonts w:hint="eastAsia" w:ascii="Times New Roman" w:hAnsi="Times New Roman" w:eastAsia="仿宋" w:cs="宋体"/>
                <w:szCs w:val="21"/>
              </w:rPr>
              <w:t>摄影留证</w:t>
            </w:r>
            <w:r>
              <w:rPr>
                <w:rFonts w:ascii="Times New Roman" w:hAnsi="Times New Roman" w:eastAsia="仿宋" w:cs="宋体"/>
                <w:szCs w:val="21"/>
              </w:rPr>
              <w:t>；</w:t>
            </w:r>
          </w:p>
          <w:p w14:paraId="4A4016BD">
            <w:pPr>
              <w:spacing w:line="0" w:lineRule="atLeast"/>
              <w:rPr>
                <w:rFonts w:ascii="Times New Roman" w:hAnsi="Times New Roman" w:eastAsia="仿宋" w:cs="宋体"/>
                <w:szCs w:val="21"/>
              </w:rPr>
            </w:pPr>
            <w:r>
              <w:rPr>
                <w:rFonts w:ascii="Times New Roman" w:hAnsi="Times New Roman" w:eastAsia="仿宋" w:cs="宋体"/>
                <w:szCs w:val="21"/>
              </w:rPr>
              <w:t xml:space="preserve">5. </w:t>
            </w:r>
            <w:r>
              <w:rPr>
                <w:rFonts w:hint="eastAsia" w:ascii="Times New Roman" w:hAnsi="Times New Roman" w:eastAsia="仿宋" w:cs="宋体"/>
                <w:szCs w:val="21"/>
              </w:rPr>
              <w:t>空气中</w:t>
            </w:r>
            <w:r>
              <w:rPr>
                <w:rFonts w:ascii="Times New Roman" w:hAnsi="Times New Roman" w:eastAsia="仿宋" w:cs="宋体"/>
                <w:szCs w:val="21"/>
              </w:rPr>
              <w:t>化学</w:t>
            </w:r>
            <w:r>
              <w:rPr>
                <w:rFonts w:hint="eastAsia" w:ascii="Times New Roman" w:hAnsi="Times New Roman" w:eastAsia="仿宋" w:cs="宋体"/>
                <w:szCs w:val="21"/>
              </w:rPr>
              <w:t>毒物或放射性气溶胶等</w:t>
            </w:r>
            <w:r>
              <w:rPr>
                <w:rFonts w:ascii="Times New Roman" w:hAnsi="Times New Roman" w:eastAsia="仿宋" w:cs="宋体"/>
                <w:szCs w:val="21"/>
              </w:rPr>
              <w:t>采样是否规范设置样品空白。</w:t>
            </w:r>
          </w:p>
        </w:tc>
        <w:tc>
          <w:tcPr>
            <w:tcW w:w="2580" w:type="dxa"/>
            <w:vAlign w:val="center"/>
          </w:tcPr>
          <w:p w14:paraId="7B4E0E43">
            <w:pPr>
              <w:widowControl/>
              <w:spacing w:line="0" w:lineRule="atLeast"/>
              <w:rPr>
                <w:rFonts w:ascii="Times New Roman" w:hAnsi="Times New Roman" w:eastAsia="仿宋" w:cs="宋体"/>
                <w:szCs w:val="21"/>
              </w:rPr>
            </w:pPr>
            <w:r>
              <w:rPr>
                <w:rFonts w:ascii="Times New Roman" w:hAnsi="Times New Roman" w:eastAsia="仿宋" w:cs="宋体"/>
                <w:szCs w:val="21"/>
              </w:rPr>
              <w:t>每发现1处不符合的，扣2分。</w:t>
            </w:r>
          </w:p>
        </w:tc>
        <w:tc>
          <w:tcPr>
            <w:tcW w:w="851" w:type="dxa"/>
            <w:vAlign w:val="center"/>
          </w:tcPr>
          <w:p w14:paraId="7C41579E">
            <w:pPr>
              <w:snapToGrid w:val="0"/>
              <w:jc w:val="center"/>
              <w:rPr>
                <w:rFonts w:ascii="Times New Roman" w:hAnsi="Times New Roman" w:eastAsia="仿宋" w:cs="宋体"/>
                <w:szCs w:val="21"/>
              </w:rPr>
            </w:pPr>
            <w:r>
              <w:rPr>
                <w:rFonts w:ascii="Times New Roman" w:hAnsi="Times New Roman" w:eastAsia="仿宋" w:cs="宋体"/>
                <w:szCs w:val="21"/>
              </w:rPr>
              <w:t>10</w:t>
            </w:r>
          </w:p>
        </w:tc>
        <w:tc>
          <w:tcPr>
            <w:tcW w:w="851" w:type="dxa"/>
            <w:vAlign w:val="center"/>
          </w:tcPr>
          <w:p w14:paraId="0FF55F0E">
            <w:pPr>
              <w:snapToGrid w:val="0"/>
              <w:jc w:val="center"/>
              <w:rPr>
                <w:rFonts w:ascii="Times New Roman" w:hAnsi="Times New Roman" w:eastAsia="仿宋" w:cs="宋体"/>
              </w:rPr>
            </w:pPr>
          </w:p>
        </w:tc>
        <w:tc>
          <w:tcPr>
            <w:tcW w:w="1300" w:type="dxa"/>
            <w:vAlign w:val="center"/>
          </w:tcPr>
          <w:p w14:paraId="0B0C818C">
            <w:pPr>
              <w:snapToGrid w:val="0"/>
              <w:jc w:val="center"/>
              <w:rPr>
                <w:rFonts w:ascii="Times New Roman" w:hAnsi="Times New Roman" w:eastAsia="仿宋" w:cs="宋体"/>
              </w:rPr>
            </w:pPr>
          </w:p>
        </w:tc>
      </w:tr>
      <w:tr w14:paraId="3A7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6034ADB4">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1D7CA6BE">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4A5094E7">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规范开展</w:t>
            </w:r>
            <w:r>
              <w:rPr>
                <w:rFonts w:ascii="Times New Roman" w:hAnsi="Times New Roman" w:eastAsia="仿宋" w:cs="宋体"/>
                <w:szCs w:val="21"/>
              </w:rPr>
              <w:t>实验室检测分析</w:t>
            </w:r>
          </w:p>
        </w:tc>
        <w:tc>
          <w:tcPr>
            <w:tcW w:w="4924" w:type="dxa"/>
            <w:vAlign w:val="center"/>
          </w:tcPr>
          <w:p w14:paraId="1724C909">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实验室检测分析记录</w:t>
            </w:r>
            <w:r>
              <w:rPr>
                <w:rFonts w:hint="eastAsia" w:ascii="Times New Roman" w:hAnsi="Times New Roman" w:eastAsia="仿宋" w:cs="宋体"/>
                <w:szCs w:val="21"/>
              </w:rPr>
              <w:t>，核实</w:t>
            </w:r>
            <w:r>
              <w:rPr>
                <w:rFonts w:ascii="Times New Roman" w:hAnsi="Times New Roman" w:eastAsia="仿宋" w:cs="宋体"/>
                <w:szCs w:val="21"/>
              </w:rPr>
              <w:t>：</w:t>
            </w:r>
          </w:p>
          <w:p w14:paraId="2EEFEE88">
            <w:pPr>
              <w:spacing w:line="0" w:lineRule="atLeast"/>
              <w:rPr>
                <w:rFonts w:ascii="Times New Roman" w:hAnsi="Times New Roman" w:eastAsia="仿宋" w:cs="宋体"/>
                <w:szCs w:val="21"/>
              </w:rPr>
            </w:pPr>
            <w:r>
              <w:rPr>
                <w:rFonts w:ascii="Times New Roman" w:hAnsi="Times New Roman" w:eastAsia="仿宋" w:cs="宋体"/>
                <w:szCs w:val="21"/>
              </w:rPr>
              <w:t>1. 样品保存、运输、接收、流转等管理是否规范，记录是否完整准确；</w:t>
            </w:r>
          </w:p>
          <w:p w14:paraId="180C5D1B">
            <w:pPr>
              <w:spacing w:line="0" w:lineRule="atLeast"/>
              <w:rPr>
                <w:rFonts w:ascii="Times New Roman" w:hAnsi="Times New Roman" w:eastAsia="仿宋" w:cs="宋体"/>
                <w:szCs w:val="21"/>
              </w:rPr>
            </w:pPr>
            <w:r>
              <w:rPr>
                <w:rFonts w:ascii="Times New Roman" w:hAnsi="Times New Roman" w:eastAsia="仿宋" w:cs="宋体"/>
                <w:szCs w:val="21"/>
              </w:rPr>
              <w:t>2. 样品检测</w:t>
            </w:r>
            <w:r>
              <w:rPr>
                <w:rFonts w:hint="eastAsia" w:ascii="Times New Roman" w:hAnsi="Times New Roman" w:eastAsia="仿宋" w:cs="宋体"/>
                <w:szCs w:val="21"/>
              </w:rPr>
              <w:t>是否</w:t>
            </w:r>
            <w:r>
              <w:rPr>
                <w:rFonts w:ascii="Times New Roman" w:hAnsi="Times New Roman" w:eastAsia="仿宋" w:cs="宋体"/>
                <w:szCs w:val="21"/>
              </w:rPr>
              <w:t>在有效期内；</w:t>
            </w:r>
          </w:p>
          <w:p w14:paraId="199F746F">
            <w:pPr>
              <w:spacing w:line="0" w:lineRule="atLeast"/>
              <w:rPr>
                <w:rFonts w:ascii="Times New Roman" w:hAnsi="Times New Roman" w:eastAsia="仿宋" w:cs="宋体"/>
                <w:szCs w:val="21"/>
              </w:rPr>
            </w:pPr>
            <w:r>
              <w:rPr>
                <w:rFonts w:ascii="Times New Roman" w:hAnsi="Times New Roman" w:eastAsia="仿宋" w:cs="宋体"/>
                <w:szCs w:val="21"/>
              </w:rPr>
              <w:t>3. 检测记录信息</w:t>
            </w:r>
            <w:r>
              <w:rPr>
                <w:rFonts w:hint="eastAsia" w:ascii="Times New Roman" w:hAnsi="Times New Roman" w:eastAsia="仿宋" w:cs="宋体"/>
                <w:szCs w:val="21"/>
              </w:rPr>
              <w:t>是否</w:t>
            </w:r>
            <w:r>
              <w:rPr>
                <w:rFonts w:ascii="Times New Roman" w:hAnsi="Times New Roman" w:eastAsia="仿宋" w:cs="宋体"/>
                <w:szCs w:val="21"/>
              </w:rPr>
              <w:t>准确、完整，可溯源；</w:t>
            </w:r>
          </w:p>
          <w:p w14:paraId="3A09E532">
            <w:pPr>
              <w:spacing w:line="0" w:lineRule="atLeast"/>
              <w:rPr>
                <w:rFonts w:ascii="Times New Roman" w:hAnsi="Times New Roman" w:eastAsia="仿宋" w:cs="宋体"/>
                <w:szCs w:val="21"/>
              </w:rPr>
            </w:pPr>
            <w:r>
              <w:rPr>
                <w:rFonts w:ascii="Times New Roman" w:hAnsi="Times New Roman" w:eastAsia="仿宋" w:cs="宋体"/>
                <w:szCs w:val="21"/>
              </w:rPr>
              <w:t>4. 仪器使用记录</w:t>
            </w:r>
            <w:r>
              <w:rPr>
                <w:rFonts w:hint="eastAsia" w:ascii="Times New Roman" w:hAnsi="Times New Roman" w:eastAsia="仿宋" w:cs="宋体"/>
                <w:szCs w:val="21"/>
              </w:rPr>
              <w:t>是否</w:t>
            </w:r>
            <w:r>
              <w:rPr>
                <w:rFonts w:ascii="Times New Roman" w:hAnsi="Times New Roman" w:eastAsia="仿宋" w:cs="宋体"/>
                <w:szCs w:val="21"/>
              </w:rPr>
              <w:t>准确规范，可溯源；</w:t>
            </w:r>
          </w:p>
          <w:p w14:paraId="015B03F3">
            <w:pPr>
              <w:spacing w:line="0" w:lineRule="atLeast"/>
              <w:rPr>
                <w:rFonts w:ascii="Times New Roman" w:hAnsi="Times New Roman" w:eastAsia="仿宋" w:cs="宋体"/>
                <w:szCs w:val="21"/>
              </w:rPr>
            </w:pPr>
            <w:r>
              <w:rPr>
                <w:rFonts w:ascii="Times New Roman" w:hAnsi="Times New Roman" w:eastAsia="仿宋" w:cs="宋体"/>
                <w:szCs w:val="21"/>
              </w:rPr>
              <w:t>5. 样品检测结果计算过程</w:t>
            </w:r>
            <w:r>
              <w:rPr>
                <w:rFonts w:hint="eastAsia" w:ascii="Times New Roman" w:hAnsi="Times New Roman" w:eastAsia="仿宋" w:cs="宋体"/>
                <w:szCs w:val="21"/>
              </w:rPr>
              <w:t>是否</w:t>
            </w:r>
            <w:r>
              <w:rPr>
                <w:rFonts w:ascii="Times New Roman" w:hAnsi="Times New Roman" w:eastAsia="仿宋" w:cs="宋体"/>
                <w:szCs w:val="21"/>
              </w:rPr>
              <w:t>正确，并进行了校核确认，剔除数据</w:t>
            </w:r>
            <w:r>
              <w:rPr>
                <w:rFonts w:hint="eastAsia" w:ascii="Times New Roman" w:hAnsi="Times New Roman" w:eastAsia="仿宋" w:cs="宋体"/>
                <w:szCs w:val="21"/>
              </w:rPr>
              <w:t>是否</w:t>
            </w:r>
            <w:r>
              <w:rPr>
                <w:rFonts w:ascii="Times New Roman" w:hAnsi="Times New Roman" w:eastAsia="仿宋" w:cs="宋体"/>
                <w:szCs w:val="21"/>
              </w:rPr>
              <w:t>有相关说明；</w:t>
            </w:r>
          </w:p>
          <w:p w14:paraId="3D310506">
            <w:pPr>
              <w:spacing w:line="0" w:lineRule="atLeast"/>
              <w:rPr>
                <w:rFonts w:ascii="Times New Roman" w:hAnsi="Times New Roman" w:eastAsia="仿宋" w:cs="宋体"/>
                <w:szCs w:val="21"/>
              </w:rPr>
            </w:pPr>
            <w:r>
              <w:rPr>
                <w:rFonts w:ascii="Times New Roman" w:hAnsi="Times New Roman" w:eastAsia="仿宋" w:cs="宋体"/>
                <w:szCs w:val="21"/>
              </w:rPr>
              <w:t>6. 采用的检测方法</w:t>
            </w:r>
            <w:r>
              <w:rPr>
                <w:rFonts w:hint="eastAsia" w:ascii="Times New Roman" w:hAnsi="Times New Roman" w:eastAsia="仿宋" w:cs="宋体"/>
                <w:szCs w:val="21"/>
              </w:rPr>
              <w:t>是否</w:t>
            </w:r>
            <w:r>
              <w:rPr>
                <w:rFonts w:ascii="Times New Roman" w:hAnsi="Times New Roman" w:eastAsia="仿宋" w:cs="宋体"/>
                <w:szCs w:val="21"/>
              </w:rPr>
              <w:t>现行有效。</w:t>
            </w:r>
          </w:p>
        </w:tc>
        <w:tc>
          <w:tcPr>
            <w:tcW w:w="2580" w:type="dxa"/>
            <w:vAlign w:val="center"/>
          </w:tcPr>
          <w:p w14:paraId="79C12E3E">
            <w:pPr>
              <w:widowControl/>
              <w:spacing w:line="0" w:lineRule="atLeast"/>
              <w:rPr>
                <w:rFonts w:ascii="Times New Roman" w:hAnsi="Times New Roman" w:eastAsia="仿宋" w:cs="宋体"/>
                <w:szCs w:val="21"/>
              </w:rPr>
            </w:pPr>
            <w:r>
              <w:rPr>
                <w:rFonts w:ascii="Times New Roman" w:hAnsi="Times New Roman" w:eastAsia="仿宋" w:cs="宋体"/>
                <w:szCs w:val="21"/>
              </w:rPr>
              <w:t>1. 第2、5项每发现1处不符合的，扣2分；</w:t>
            </w:r>
          </w:p>
          <w:p w14:paraId="597186B4">
            <w:pPr>
              <w:widowControl/>
              <w:spacing w:line="0" w:lineRule="atLeast"/>
              <w:rPr>
                <w:rFonts w:ascii="Times New Roman" w:hAnsi="Times New Roman" w:eastAsia="仿宋" w:cs="宋体"/>
                <w:szCs w:val="21"/>
              </w:rPr>
            </w:pPr>
            <w:r>
              <w:rPr>
                <w:rFonts w:ascii="Times New Roman" w:hAnsi="Times New Roman" w:eastAsia="仿宋" w:cs="宋体"/>
                <w:szCs w:val="21"/>
              </w:rPr>
              <w:t>2. 其他项每发现1处不符合的，扣0.5分。</w:t>
            </w:r>
          </w:p>
        </w:tc>
        <w:tc>
          <w:tcPr>
            <w:tcW w:w="851" w:type="dxa"/>
            <w:vAlign w:val="center"/>
          </w:tcPr>
          <w:p w14:paraId="4202FD7C">
            <w:pPr>
              <w:snapToGrid w:val="0"/>
              <w:jc w:val="center"/>
              <w:rPr>
                <w:rFonts w:ascii="Times New Roman" w:hAnsi="Times New Roman" w:eastAsia="仿宋" w:cs="宋体"/>
                <w:szCs w:val="21"/>
              </w:rPr>
            </w:pPr>
            <w:r>
              <w:rPr>
                <w:rFonts w:hint="eastAsia" w:ascii="Times New Roman" w:hAnsi="Times New Roman" w:eastAsia="仿宋" w:cs="宋体"/>
                <w:szCs w:val="21"/>
              </w:rPr>
              <w:t>6</w:t>
            </w:r>
          </w:p>
        </w:tc>
        <w:tc>
          <w:tcPr>
            <w:tcW w:w="851" w:type="dxa"/>
            <w:vAlign w:val="center"/>
          </w:tcPr>
          <w:p w14:paraId="361F33F2">
            <w:pPr>
              <w:snapToGrid w:val="0"/>
              <w:jc w:val="center"/>
              <w:rPr>
                <w:rFonts w:ascii="Times New Roman" w:hAnsi="Times New Roman" w:eastAsia="仿宋" w:cs="宋体"/>
              </w:rPr>
            </w:pPr>
          </w:p>
        </w:tc>
        <w:tc>
          <w:tcPr>
            <w:tcW w:w="1300" w:type="dxa"/>
            <w:vAlign w:val="center"/>
          </w:tcPr>
          <w:p w14:paraId="52C5A175">
            <w:pPr>
              <w:snapToGrid w:val="0"/>
              <w:jc w:val="center"/>
              <w:rPr>
                <w:rFonts w:ascii="Times New Roman" w:hAnsi="Times New Roman" w:eastAsia="仿宋" w:cs="宋体"/>
              </w:rPr>
            </w:pPr>
          </w:p>
        </w:tc>
      </w:tr>
      <w:tr w14:paraId="0945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32F28B94">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5EF48027">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47B8DF66">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规范开展</w:t>
            </w:r>
            <w:r>
              <w:rPr>
                <w:rFonts w:ascii="Times New Roman" w:hAnsi="Times New Roman" w:eastAsia="仿宋" w:cs="宋体"/>
                <w:szCs w:val="21"/>
              </w:rPr>
              <w:t>检测过程质量控制措施</w:t>
            </w:r>
          </w:p>
        </w:tc>
        <w:tc>
          <w:tcPr>
            <w:tcW w:w="4924" w:type="dxa"/>
            <w:vAlign w:val="center"/>
          </w:tcPr>
          <w:p w14:paraId="3D2CA577">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原始记录</w:t>
            </w:r>
            <w:r>
              <w:rPr>
                <w:rFonts w:hint="eastAsia" w:ascii="Times New Roman" w:hAnsi="Times New Roman" w:eastAsia="仿宋" w:cs="宋体"/>
                <w:szCs w:val="21"/>
              </w:rPr>
              <w:t>，核实</w:t>
            </w:r>
            <w:r>
              <w:rPr>
                <w:rFonts w:ascii="Times New Roman" w:hAnsi="Times New Roman" w:eastAsia="仿宋" w:cs="宋体"/>
                <w:szCs w:val="21"/>
              </w:rPr>
              <w:t>：</w:t>
            </w:r>
          </w:p>
          <w:p w14:paraId="48133796">
            <w:pPr>
              <w:spacing w:line="0" w:lineRule="atLeast"/>
              <w:rPr>
                <w:rFonts w:ascii="Times New Roman" w:hAnsi="Times New Roman" w:eastAsia="仿宋" w:cs="宋体"/>
                <w:szCs w:val="21"/>
              </w:rPr>
            </w:pPr>
            <w:r>
              <w:rPr>
                <w:rFonts w:ascii="Times New Roman" w:hAnsi="Times New Roman" w:eastAsia="仿宋" w:cs="宋体"/>
                <w:szCs w:val="21"/>
              </w:rPr>
              <w:t>1. 现场采样流量</w:t>
            </w:r>
            <w:r>
              <w:rPr>
                <w:rFonts w:hint="eastAsia" w:ascii="Times New Roman" w:hAnsi="Times New Roman" w:eastAsia="仿宋" w:cs="宋体"/>
                <w:szCs w:val="21"/>
              </w:rPr>
              <w:t>是否</w:t>
            </w:r>
            <w:r>
              <w:rPr>
                <w:rFonts w:ascii="Times New Roman" w:hAnsi="Times New Roman" w:eastAsia="仿宋" w:cs="宋体"/>
                <w:szCs w:val="21"/>
              </w:rPr>
              <w:t>进行校准并纳入计算；</w:t>
            </w:r>
          </w:p>
          <w:p w14:paraId="4AEF9DB7">
            <w:pPr>
              <w:spacing w:line="0" w:lineRule="atLeast"/>
              <w:rPr>
                <w:rFonts w:ascii="Times New Roman" w:hAnsi="Times New Roman" w:eastAsia="仿宋" w:cs="宋体"/>
                <w:szCs w:val="21"/>
              </w:rPr>
            </w:pPr>
            <w:r>
              <w:rPr>
                <w:rFonts w:ascii="Times New Roman" w:hAnsi="Times New Roman" w:eastAsia="仿宋" w:cs="宋体"/>
                <w:szCs w:val="21"/>
              </w:rPr>
              <w:t>2. 物理因素</w:t>
            </w:r>
            <w:r>
              <w:rPr>
                <w:rFonts w:hint="eastAsia" w:ascii="Times New Roman" w:hAnsi="Times New Roman" w:eastAsia="仿宋" w:cs="宋体"/>
                <w:szCs w:val="21"/>
              </w:rPr>
              <w:t>和放射性危害因素</w:t>
            </w:r>
            <w:r>
              <w:rPr>
                <w:rFonts w:ascii="Times New Roman" w:hAnsi="Times New Roman" w:eastAsia="仿宋" w:cs="宋体"/>
                <w:szCs w:val="21"/>
              </w:rPr>
              <w:t>检测</w:t>
            </w:r>
            <w:r>
              <w:rPr>
                <w:rFonts w:hint="eastAsia" w:ascii="Times New Roman" w:hAnsi="Times New Roman" w:eastAsia="仿宋" w:cs="宋体"/>
                <w:szCs w:val="21"/>
              </w:rPr>
              <w:t>是否进行</w:t>
            </w:r>
            <w:r>
              <w:rPr>
                <w:rFonts w:ascii="Times New Roman" w:hAnsi="Times New Roman" w:eastAsia="仿宋" w:cs="宋体"/>
                <w:szCs w:val="21"/>
              </w:rPr>
              <w:t>现场校准或采用校准因子对检测结果进行校正；</w:t>
            </w:r>
          </w:p>
          <w:p w14:paraId="161100ED">
            <w:pPr>
              <w:spacing w:line="0" w:lineRule="atLeast"/>
              <w:rPr>
                <w:rFonts w:ascii="Times New Roman" w:hAnsi="Times New Roman" w:eastAsia="仿宋" w:cs="宋体"/>
                <w:szCs w:val="21"/>
              </w:rPr>
            </w:pPr>
            <w:r>
              <w:rPr>
                <w:rFonts w:ascii="Times New Roman" w:hAnsi="Times New Roman" w:eastAsia="仿宋" w:cs="宋体"/>
                <w:szCs w:val="21"/>
              </w:rPr>
              <w:t>3. 实验室检测时</w:t>
            </w:r>
            <w:r>
              <w:rPr>
                <w:rFonts w:hint="eastAsia" w:ascii="Times New Roman" w:hAnsi="Times New Roman" w:eastAsia="仿宋" w:cs="宋体"/>
                <w:szCs w:val="21"/>
              </w:rPr>
              <w:t>是否</w:t>
            </w:r>
            <w:r>
              <w:rPr>
                <w:rFonts w:ascii="Times New Roman" w:hAnsi="Times New Roman" w:eastAsia="仿宋" w:cs="宋体"/>
                <w:szCs w:val="21"/>
              </w:rPr>
              <w:t>采取质控措施，如质控样、平行样或加标回收等。</w:t>
            </w:r>
          </w:p>
        </w:tc>
        <w:tc>
          <w:tcPr>
            <w:tcW w:w="2580" w:type="dxa"/>
            <w:vAlign w:val="center"/>
          </w:tcPr>
          <w:p w14:paraId="6521DC58">
            <w:pPr>
              <w:widowControl/>
              <w:spacing w:line="0" w:lineRule="atLeast"/>
              <w:rPr>
                <w:rFonts w:ascii="Times New Roman" w:hAnsi="Times New Roman" w:eastAsia="仿宋" w:cs="宋体"/>
                <w:szCs w:val="21"/>
              </w:rPr>
            </w:pPr>
            <w:r>
              <w:rPr>
                <w:rFonts w:ascii="Times New Roman" w:hAnsi="Times New Roman" w:eastAsia="仿宋" w:cs="宋体"/>
                <w:szCs w:val="21"/>
              </w:rPr>
              <w:t>1. 每发现1处不符合的，扣1分。</w:t>
            </w:r>
          </w:p>
        </w:tc>
        <w:tc>
          <w:tcPr>
            <w:tcW w:w="851" w:type="dxa"/>
            <w:vAlign w:val="center"/>
          </w:tcPr>
          <w:p w14:paraId="7B4DBD47">
            <w:pPr>
              <w:snapToGrid w:val="0"/>
              <w:jc w:val="center"/>
              <w:rPr>
                <w:rFonts w:ascii="Times New Roman" w:hAnsi="Times New Roman" w:eastAsia="仿宋" w:cs="宋体"/>
                <w:szCs w:val="21"/>
              </w:rPr>
            </w:pPr>
            <w:r>
              <w:rPr>
                <w:rFonts w:ascii="Times New Roman" w:hAnsi="Times New Roman" w:eastAsia="仿宋" w:cs="宋体"/>
                <w:szCs w:val="21"/>
              </w:rPr>
              <w:t>5</w:t>
            </w:r>
          </w:p>
        </w:tc>
        <w:tc>
          <w:tcPr>
            <w:tcW w:w="851" w:type="dxa"/>
            <w:vAlign w:val="center"/>
          </w:tcPr>
          <w:p w14:paraId="1778C6F1">
            <w:pPr>
              <w:snapToGrid w:val="0"/>
              <w:jc w:val="center"/>
              <w:rPr>
                <w:rFonts w:ascii="Times New Roman" w:hAnsi="Times New Roman" w:eastAsia="仿宋" w:cs="宋体"/>
              </w:rPr>
            </w:pPr>
          </w:p>
        </w:tc>
        <w:tc>
          <w:tcPr>
            <w:tcW w:w="1300" w:type="dxa"/>
            <w:vAlign w:val="center"/>
          </w:tcPr>
          <w:p w14:paraId="5989C289">
            <w:pPr>
              <w:snapToGrid w:val="0"/>
              <w:jc w:val="center"/>
              <w:rPr>
                <w:rFonts w:ascii="Times New Roman" w:hAnsi="Times New Roman" w:eastAsia="仿宋" w:cs="宋体"/>
              </w:rPr>
            </w:pPr>
          </w:p>
        </w:tc>
      </w:tr>
      <w:tr w14:paraId="276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7678B09B">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60A03355">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626A760D">
            <w:pPr>
              <w:numPr>
                <w:ilvl w:val="0"/>
                <w:numId w:val="3"/>
              </w:numPr>
              <w:snapToGrid w:val="0"/>
              <w:ind w:left="0" w:firstLine="0"/>
              <w:rPr>
                <w:rFonts w:ascii="Times New Roman" w:hAnsi="Times New Roman" w:eastAsia="仿宋" w:cs="宋体"/>
                <w:szCs w:val="21"/>
              </w:rPr>
            </w:pPr>
            <w:r>
              <w:rPr>
                <w:rFonts w:ascii="Times New Roman" w:hAnsi="Times New Roman" w:eastAsia="仿宋" w:cs="宋体"/>
                <w:szCs w:val="21"/>
              </w:rPr>
              <w:t>检测结果处理规范</w:t>
            </w:r>
          </w:p>
        </w:tc>
        <w:tc>
          <w:tcPr>
            <w:tcW w:w="4924" w:type="dxa"/>
            <w:vAlign w:val="center"/>
          </w:tcPr>
          <w:p w14:paraId="440FF8C9">
            <w:pPr>
              <w:spacing w:line="0" w:lineRule="atLeast"/>
              <w:rPr>
                <w:rFonts w:ascii="Times New Roman" w:hAnsi="Times New Roman" w:eastAsia="仿宋" w:cs="宋体"/>
                <w:szCs w:val="21"/>
              </w:rPr>
            </w:pPr>
            <w:r>
              <w:rPr>
                <w:rFonts w:hint="eastAsia" w:ascii="Times New Roman" w:hAnsi="Times New Roman" w:eastAsia="仿宋" w:cs="宋体"/>
                <w:szCs w:val="21"/>
              </w:rPr>
              <w:t>查阅</w:t>
            </w:r>
            <w:r>
              <w:rPr>
                <w:rFonts w:ascii="Times New Roman" w:hAnsi="Times New Roman" w:eastAsia="仿宋" w:cs="宋体"/>
                <w:szCs w:val="21"/>
              </w:rPr>
              <w:t>检测结果处理原始记录</w:t>
            </w:r>
            <w:r>
              <w:rPr>
                <w:rFonts w:hint="eastAsia" w:ascii="Times New Roman" w:hAnsi="Times New Roman" w:eastAsia="仿宋" w:cs="宋体"/>
                <w:szCs w:val="21"/>
              </w:rPr>
              <w:t>，核实</w:t>
            </w:r>
            <w:r>
              <w:rPr>
                <w:rFonts w:ascii="Times New Roman" w:hAnsi="Times New Roman" w:eastAsia="仿宋" w:cs="宋体"/>
                <w:szCs w:val="21"/>
              </w:rPr>
              <w:t>：</w:t>
            </w:r>
          </w:p>
          <w:p w14:paraId="2C612A95">
            <w:pPr>
              <w:spacing w:line="0" w:lineRule="atLeast"/>
              <w:rPr>
                <w:rFonts w:ascii="Times New Roman" w:hAnsi="Times New Roman" w:eastAsia="仿宋" w:cs="宋体"/>
                <w:szCs w:val="21"/>
              </w:rPr>
            </w:pPr>
            <w:r>
              <w:rPr>
                <w:rFonts w:ascii="Times New Roman" w:hAnsi="Times New Roman" w:eastAsia="仿宋" w:cs="宋体"/>
                <w:szCs w:val="21"/>
              </w:rPr>
              <w:t>1. 化学有害因素、物理因素、放射</w:t>
            </w:r>
            <w:r>
              <w:rPr>
                <w:rFonts w:hint="eastAsia" w:ascii="Times New Roman" w:hAnsi="Times New Roman" w:eastAsia="仿宋" w:cs="宋体"/>
                <w:szCs w:val="21"/>
              </w:rPr>
              <w:t>性危害因素</w:t>
            </w:r>
            <w:r>
              <w:rPr>
                <w:rFonts w:ascii="Times New Roman" w:hAnsi="Times New Roman" w:eastAsia="仿宋" w:cs="宋体"/>
                <w:szCs w:val="21"/>
              </w:rPr>
              <w:t>检测结果计算过程、岗位（工种</w:t>
            </w:r>
            <w:r>
              <w:rPr>
                <w:rFonts w:hint="eastAsia" w:ascii="Times New Roman" w:hAnsi="Times New Roman" w:eastAsia="仿宋" w:cs="宋体"/>
                <w:szCs w:val="21"/>
              </w:rPr>
              <w:t>、点位</w:t>
            </w:r>
            <w:r>
              <w:rPr>
                <w:rFonts w:ascii="Times New Roman" w:hAnsi="Times New Roman" w:eastAsia="仿宋" w:cs="宋体"/>
                <w:szCs w:val="21"/>
              </w:rPr>
              <w:t>）接触剂量数据转换及处理过程</w:t>
            </w:r>
            <w:r>
              <w:rPr>
                <w:rFonts w:hint="eastAsia" w:ascii="Times New Roman" w:hAnsi="Times New Roman" w:eastAsia="仿宋" w:cs="宋体"/>
                <w:szCs w:val="21"/>
              </w:rPr>
              <w:t>是否</w:t>
            </w:r>
            <w:r>
              <w:rPr>
                <w:rFonts w:ascii="Times New Roman" w:hAnsi="Times New Roman" w:eastAsia="仿宋" w:cs="宋体"/>
                <w:szCs w:val="21"/>
              </w:rPr>
              <w:t>符合规范要求；</w:t>
            </w:r>
          </w:p>
          <w:p w14:paraId="3E1CAE3A">
            <w:pPr>
              <w:spacing w:line="0" w:lineRule="atLeast"/>
              <w:rPr>
                <w:rFonts w:ascii="Times New Roman" w:hAnsi="Times New Roman" w:eastAsia="仿宋" w:cs="宋体"/>
                <w:szCs w:val="21"/>
              </w:rPr>
            </w:pPr>
            <w:r>
              <w:rPr>
                <w:rFonts w:ascii="Times New Roman" w:hAnsi="Times New Roman" w:eastAsia="仿宋" w:cs="宋体"/>
                <w:szCs w:val="21"/>
              </w:rPr>
              <w:t>2. 检测结果数据修约符合规范要求。</w:t>
            </w:r>
          </w:p>
        </w:tc>
        <w:tc>
          <w:tcPr>
            <w:tcW w:w="2580" w:type="dxa"/>
            <w:vAlign w:val="center"/>
          </w:tcPr>
          <w:p w14:paraId="7006C07B">
            <w:pPr>
              <w:widowControl/>
              <w:spacing w:line="0" w:lineRule="atLeast"/>
              <w:rPr>
                <w:rFonts w:ascii="Times New Roman" w:hAnsi="Times New Roman" w:eastAsia="仿宋" w:cs="宋体"/>
                <w:szCs w:val="21"/>
              </w:rPr>
            </w:pPr>
            <w:r>
              <w:rPr>
                <w:rFonts w:ascii="Times New Roman" w:hAnsi="Times New Roman" w:eastAsia="仿宋" w:cs="宋体"/>
                <w:szCs w:val="21"/>
              </w:rPr>
              <w:t>1. 每发现1处不符合的，扣1分；</w:t>
            </w:r>
          </w:p>
          <w:p w14:paraId="1C3B0A99">
            <w:pPr>
              <w:widowControl/>
              <w:spacing w:line="0" w:lineRule="atLeast"/>
              <w:rPr>
                <w:rFonts w:ascii="Times New Roman" w:hAnsi="Times New Roman" w:eastAsia="仿宋" w:cs="宋体"/>
                <w:szCs w:val="21"/>
              </w:rPr>
            </w:pPr>
            <w:r>
              <w:rPr>
                <w:rFonts w:ascii="Times New Roman" w:hAnsi="Times New Roman" w:eastAsia="仿宋" w:cs="宋体"/>
                <w:szCs w:val="21"/>
              </w:rPr>
              <w:t>2. 未按劳动者实际工作时间计算检测结果</w:t>
            </w:r>
            <w:r>
              <w:rPr>
                <w:rFonts w:hint="eastAsia" w:ascii="Times New Roman" w:hAnsi="Times New Roman" w:eastAsia="仿宋" w:cs="宋体"/>
                <w:szCs w:val="21"/>
              </w:rPr>
              <w:t>，</w:t>
            </w:r>
            <w:r>
              <w:rPr>
                <w:rFonts w:ascii="Times New Roman" w:hAnsi="Times New Roman" w:eastAsia="仿宋" w:cs="宋体"/>
                <w:szCs w:val="21"/>
              </w:rPr>
              <w:t>影响结果评价判定的，扣5分。</w:t>
            </w:r>
          </w:p>
        </w:tc>
        <w:tc>
          <w:tcPr>
            <w:tcW w:w="851" w:type="dxa"/>
            <w:vAlign w:val="center"/>
          </w:tcPr>
          <w:p w14:paraId="29DA8A80">
            <w:pPr>
              <w:snapToGrid w:val="0"/>
              <w:jc w:val="center"/>
              <w:rPr>
                <w:rFonts w:ascii="Times New Roman" w:hAnsi="Times New Roman" w:eastAsia="仿宋" w:cs="宋体"/>
                <w:szCs w:val="21"/>
              </w:rPr>
            </w:pPr>
            <w:r>
              <w:rPr>
                <w:rFonts w:ascii="Times New Roman" w:hAnsi="Times New Roman" w:eastAsia="仿宋" w:cs="宋体"/>
                <w:szCs w:val="21"/>
              </w:rPr>
              <w:t>5</w:t>
            </w:r>
          </w:p>
        </w:tc>
        <w:tc>
          <w:tcPr>
            <w:tcW w:w="851" w:type="dxa"/>
            <w:vAlign w:val="center"/>
          </w:tcPr>
          <w:p w14:paraId="69EB95F9">
            <w:pPr>
              <w:snapToGrid w:val="0"/>
              <w:jc w:val="center"/>
              <w:rPr>
                <w:rFonts w:ascii="Times New Roman" w:hAnsi="Times New Roman" w:eastAsia="仿宋" w:cs="宋体"/>
              </w:rPr>
            </w:pPr>
          </w:p>
        </w:tc>
        <w:tc>
          <w:tcPr>
            <w:tcW w:w="1300" w:type="dxa"/>
            <w:vAlign w:val="center"/>
          </w:tcPr>
          <w:p w14:paraId="2142E402">
            <w:pPr>
              <w:snapToGrid w:val="0"/>
              <w:jc w:val="center"/>
              <w:rPr>
                <w:rFonts w:ascii="Times New Roman" w:hAnsi="Times New Roman" w:eastAsia="仿宋" w:cs="宋体"/>
              </w:rPr>
            </w:pPr>
          </w:p>
        </w:tc>
      </w:tr>
      <w:tr w14:paraId="1803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4E5D7A9E">
            <w:pPr>
              <w:numPr>
                <w:ilvl w:val="0"/>
                <w:numId w:val="1"/>
              </w:numPr>
              <w:snapToGrid w:val="0"/>
              <w:ind w:left="0" w:firstLine="0"/>
              <w:jc w:val="center"/>
              <w:rPr>
                <w:rFonts w:ascii="Times New Roman" w:hAnsi="Times New Roman" w:eastAsia="仿宋" w:cs="宋体"/>
                <w:b/>
                <w:bCs/>
                <w:szCs w:val="21"/>
              </w:rPr>
            </w:pPr>
          </w:p>
        </w:tc>
        <w:tc>
          <w:tcPr>
            <w:tcW w:w="1199" w:type="dxa"/>
            <w:vMerge w:val="restart"/>
            <w:vAlign w:val="center"/>
          </w:tcPr>
          <w:p w14:paraId="3EF77B75">
            <w:pPr>
              <w:numPr>
                <w:ilvl w:val="0"/>
                <w:numId w:val="2"/>
              </w:numPr>
              <w:snapToGrid w:val="0"/>
              <w:rPr>
                <w:rFonts w:ascii="Times New Roman" w:hAnsi="Times New Roman" w:eastAsia="仿宋" w:cs="宋体"/>
                <w:b/>
                <w:bCs/>
                <w:szCs w:val="21"/>
              </w:rPr>
            </w:pPr>
            <w:r>
              <w:rPr>
                <w:rFonts w:hint="eastAsia" w:ascii="Times New Roman" w:hAnsi="Times New Roman" w:eastAsia="仿宋" w:cs="宋体"/>
                <w:b/>
                <w:bCs/>
                <w:szCs w:val="21"/>
              </w:rPr>
              <w:t>技术服务</w:t>
            </w:r>
            <w:r>
              <w:rPr>
                <w:rFonts w:ascii="Times New Roman" w:hAnsi="Times New Roman" w:eastAsia="仿宋" w:cs="宋体"/>
                <w:b/>
                <w:bCs/>
                <w:szCs w:val="21"/>
              </w:rPr>
              <w:t>报告</w:t>
            </w:r>
            <w:r>
              <w:rPr>
                <w:rFonts w:hint="eastAsia" w:ascii="Times New Roman" w:hAnsi="Times New Roman" w:eastAsia="仿宋" w:cs="宋体"/>
                <w:b/>
                <w:bCs/>
                <w:szCs w:val="21"/>
              </w:rPr>
              <w:t>编写与审核</w:t>
            </w:r>
          </w:p>
        </w:tc>
        <w:tc>
          <w:tcPr>
            <w:tcW w:w="1991" w:type="dxa"/>
            <w:gridSpan w:val="2"/>
            <w:vAlign w:val="center"/>
          </w:tcPr>
          <w:p w14:paraId="057BF559">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技术服务报告内容完整规范</w:t>
            </w:r>
          </w:p>
        </w:tc>
        <w:tc>
          <w:tcPr>
            <w:tcW w:w="4924" w:type="dxa"/>
            <w:vAlign w:val="center"/>
          </w:tcPr>
          <w:p w14:paraId="18A46CC6">
            <w:pPr>
              <w:spacing w:line="0" w:lineRule="atLeast"/>
              <w:rPr>
                <w:rFonts w:ascii="Times New Roman" w:hAnsi="Times New Roman" w:eastAsia="仿宋" w:cs="宋体"/>
                <w:szCs w:val="21"/>
              </w:rPr>
            </w:pPr>
            <w:r>
              <w:rPr>
                <w:rFonts w:hint="eastAsia" w:ascii="Times New Roman" w:hAnsi="Times New Roman" w:eastAsia="仿宋" w:cs="宋体"/>
                <w:szCs w:val="21"/>
              </w:rPr>
              <w:t>查阅技术服务</w:t>
            </w:r>
            <w:r>
              <w:rPr>
                <w:rFonts w:ascii="Times New Roman" w:hAnsi="Times New Roman" w:eastAsia="仿宋" w:cs="宋体"/>
                <w:szCs w:val="21"/>
              </w:rPr>
              <w:t>报告</w:t>
            </w:r>
            <w:r>
              <w:rPr>
                <w:rFonts w:hint="eastAsia" w:ascii="Times New Roman" w:hAnsi="Times New Roman" w:eastAsia="仿宋" w:cs="宋体"/>
                <w:szCs w:val="21"/>
              </w:rPr>
              <w:t>及原始记录，核实</w:t>
            </w:r>
            <w:r>
              <w:rPr>
                <w:rFonts w:ascii="Times New Roman" w:hAnsi="Times New Roman" w:eastAsia="仿宋" w:cs="宋体"/>
                <w:szCs w:val="21"/>
              </w:rPr>
              <w:t>：</w:t>
            </w:r>
          </w:p>
          <w:p w14:paraId="42BAF658">
            <w:pPr>
              <w:spacing w:line="0" w:lineRule="atLeast"/>
              <w:rPr>
                <w:rFonts w:ascii="Times New Roman" w:hAnsi="Times New Roman" w:eastAsia="仿宋" w:cs="宋体"/>
                <w:szCs w:val="21"/>
              </w:rPr>
            </w:pPr>
            <w:r>
              <w:rPr>
                <w:rFonts w:hint="eastAsia" w:ascii="Times New Roman" w:hAnsi="Times New Roman" w:eastAsia="仿宋" w:cs="宋体"/>
                <w:szCs w:val="21"/>
              </w:rPr>
              <w:t>1</w:t>
            </w:r>
            <w:r>
              <w:rPr>
                <w:rFonts w:ascii="Times New Roman" w:hAnsi="Times New Roman" w:eastAsia="仿宋" w:cs="宋体"/>
                <w:szCs w:val="21"/>
              </w:rPr>
              <w:t xml:space="preserve">. </w:t>
            </w:r>
            <w:r>
              <w:rPr>
                <w:rFonts w:hint="eastAsia" w:ascii="Times New Roman" w:hAnsi="Times New Roman" w:eastAsia="仿宋" w:cs="宋体"/>
                <w:szCs w:val="21"/>
              </w:rPr>
              <w:t>检测依据、检测范围、评价依据等内容是否准确；</w:t>
            </w:r>
          </w:p>
          <w:p w14:paraId="0545C929">
            <w:pPr>
              <w:spacing w:line="0" w:lineRule="atLeast"/>
              <w:rPr>
                <w:rFonts w:ascii="Times New Roman" w:hAnsi="Times New Roman" w:eastAsia="仿宋" w:cs="宋体"/>
                <w:szCs w:val="21"/>
              </w:rPr>
            </w:pPr>
            <w:r>
              <w:rPr>
                <w:rFonts w:hint="eastAsia" w:ascii="Times New Roman" w:hAnsi="Times New Roman" w:eastAsia="仿宋" w:cs="宋体"/>
                <w:szCs w:val="21"/>
              </w:rPr>
              <w:t>2</w:t>
            </w:r>
            <w:r>
              <w:rPr>
                <w:rFonts w:ascii="Times New Roman" w:hAnsi="Times New Roman" w:eastAsia="仿宋" w:cs="宋体"/>
                <w:szCs w:val="21"/>
              </w:rPr>
              <w:t xml:space="preserve">. </w:t>
            </w:r>
            <w:r>
              <w:rPr>
                <w:rFonts w:hint="eastAsia" w:ascii="Times New Roman" w:hAnsi="Times New Roman" w:eastAsia="仿宋" w:cs="宋体"/>
                <w:szCs w:val="21"/>
              </w:rPr>
              <w:t>企业生产规模、原辅物料信息、源项分析（如有）、工艺流程描述、岗位工作班制和劳动定员以及劳动者接害信息等基本情况是否与现场调查资料一致；</w:t>
            </w:r>
          </w:p>
          <w:p w14:paraId="138CADFB">
            <w:pPr>
              <w:spacing w:line="0" w:lineRule="atLeast"/>
              <w:rPr>
                <w:rFonts w:ascii="Times New Roman" w:hAnsi="Times New Roman" w:eastAsia="仿宋" w:cs="宋体"/>
                <w:szCs w:val="21"/>
              </w:rPr>
            </w:pPr>
            <w:r>
              <w:rPr>
                <w:rFonts w:ascii="Times New Roman" w:hAnsi="Times New Roman" w:eastAsia="仿宋" w:cs="宋体"/>
                <w:szCs w:val="21"/>
              </w:rPr>
              <w:t>3.危害因素检测结果</w:t>
            </w:r>
            <w:r>
              <w:rPr>
                <w:rFonts w:hint="eastAsia" w:ascii="Times New Roman" w:hAnsi="Times New Roman" w:eastAsia="仿宋" w:cs="宋体"/>
                <w:szCs w:val="21"/>
              </w:rPr>
              <w:t>描</w:t>
            </w:r>
            <w:r>
              <w:rPr>
                <w:rFonts w:ascii="Times New Roman" w:hAnsi="Times New Roman" w:eastAsia="仿宋" w:cs="宋体"/>
                <w:szCs w:val="21"/>
              </w:rPr>
              <w:t>述、接触限值使用和结果判定等</w:t>
            </w:r>
            <w:r>
              <w:rPr>
                <w:rFonts w:hint="eastAsia" w:ascii="Times New Roman" w:hAnsi="Times New Roman" w:eastAsia="仿宋" w:cs="宋体"/>
                <w:szCs w:val="21"/>
              </w:rPr>
              <w:t>是否</w:t>
            </w:r>
            <w:r>
              <w:rPr>
                <w:rFonts w:ascii="Times New Roman" w:hAnsi="Times New Roman" w:eastAsia="仿宋" w:cs="宋体"/>
                <w:szCs w:val="21"/>
              </w:rPr>
              <w:t>准确；</w:t>
            </w:r>
          </w:p>
          <w:p w14:paraId="47B85A79">
            <w:pPr>
              <w:spacing w:line="0" w:lineRule="atLeast"/>
              <w:rPr>
                <w:rFonts w:ascii="Times New Roman" w:hAnsi="Times New Roman" w:eastAsia="仿宋" w:cs="宋体"/>
                <w:szCs w:val="21"/>
              </w:rPr>
            </w:pPr>
            <w:r>
              <w:rPr>
                <w:rFonts w:ascii="Times New Roman" w:hAnsi="Times New Roman" w:eastAsia="仿宋" w:cs="宋体"/>
                <w:szCs w:val="21"/>
              </w:rPr>
              <w:t>4. 数据表述是否准确，并采用法定计量单位；</w:t>
            </w:r>
          </w:p>
          <w:p w14:paraId="50B9962B">
            <w:pPr>
              <w:spacing w:line="0" w:lineRule="atLeast"/>
              <w:rPr>
                <w:rFonts w:ascii="Times New Roman" w:hAnsi="Times New Roman" w:eastAsia="仿宋" w:cs="宋体"/>
                <w:szCs w:val="21"/>
              </w:rPr>
            </w:pPr>
            <w:r>
              <w:rPr>
                <w:rFonts w:ascii="Times New Roman" w:hAnsi="Times New Roman" w:eastAsia="仿宋" w:cs="宋体"/>
                <w:szCs w:val="21"/>
              </w:rPr>
              <w:t xml:space="preserve">5. </w:t>
            </w:r>
            <w:r>
              <w:rPr>
                <w:rFonts w:hint="eastAsia" w:ascii="Times New Roman" w:hAnsi="Times New Roman" w:eastAsia="仿宋" w:cs="宋体"/>
                <w:szCs w:val="21"/>
              </w:rPr>
              <w:t>结论是否正确，</w:t>
            </w:r>
            <w:r>
              <w:rPr>
                <w:rFonts w:ascii="Times New Roman" w:hAnsi="Times New Roman" w:eastAsia="仿宋" w:cs="宋体"/>
                <w:szCs w:val="21"/>
              </w:rPr>
              <w:t>对存在超标的岗位</w:t>
            </w:r>
            <w:r>
              <w:rPr>
                <w:rFonts w:hint="eastAsia" w:ascii="Times New Roman" w:hAnsi="Times New Roman" w:eastAsia="仿宋" w:cs="宋体"/>
                <w:szCs w:val="21"/>
              </w:rPr>
              <w:t>是否</w:t>
            </w:r>
            <w:r>
              <w:rPr>
                <w:rFonts w:ascii="Times New Roman" w:hAnsi="Times New Roman" w:eastAsia="仿宋" w:cs="宋体"/>
                <w:szCs w:val="21"/>
              </w:rPr>
              <w:t>进行了原因分析，且分析准确客观；</w:t>
            </w:r>
          </w:p>
          <w:p w14:paraId="5870A070">
            <w:pPr>
              <w:spacing w:line="0" w:lineRule="atLeast"/>
              <w:rPr>
                <w:rFonts w:ascii="Times New Roman" w:hAnsi="Times New Roman" w:eastAsia="仿宋" w:cs="宋体"/>
                <w:szCs w:val="21"/>
              </w:rPr>
            </w:pPr>
            <w:r>
              <w:rPr>
                <w:rFonts w:ascii="Times New Roman" w:hAnsi="Times New Roman" w:eastAsia="仿宋" w:cs="宋体"/>
                <w:szCs w:val="21"/>
              </w:rPr>
              <w:t>6. 针对存在的主要问题提出了有针对性的对策与建议，且合理可行。</w:t>
            </w:r>
          </w:p>
        </w:tc>
        <w:tc>
          <w:tcPr>
            <w:tcW w:w="2580" w:type="dxa"/>
            <w:vAlign w:val="center"/>
          </w:tcPr>
          <w:p w14:paraId="332A2662">
            <w:pPr>
              <w:widowControl/>
              <w:spacing w:line="0" w:lineRule="atLeast"/>
              <w:rPr>
                <w:rFonts w:ascii="Times New Roman" w:hAnsi="Times New Roman" w:eastAsia="仿宋" w:cs="宋体"/>
                <w:szCs w:val="21"/>
              </w:rPr>
            </w:pPr>
            <w:r>
              <w:rPr>
                <w:rFonts w:ascii="Times New Roman" w:hAnsi="Times New Roman" w:eastAsia="仿宋" w:cs="宋体"/>
                <w:szCs w:val="21"/>
              </w:rPr>
              <w:t>1. 第</w:t>
            </w:r>
            <w:r>
              <w:rPr>
                <w:rFonts w:hint="eastAsia" w:ascii="Times New Roman" w:hAnsi="Times New Roman" w:eastAsia="仿宋" w:cs="宋体"/>
                <w:szCs w:val="21"/>
              </w:rPr>
              <w:t>5、8、9</w:t>
            </w:r>
            <w:r>
              <w:rPr>
                <w:rFonts w:ascii="Times New Roman" w:hAnsi="Times New Roman" w:eastAsia="仿宋" w:cs="宋体"/>
                <w:szCs w:val="21"/>
              </w:rPr>
              <w:t>项每发现1处不符合的，扣2分；</w:t>
            </w:r>
          </w:p>
          <w:p w14:paraId="0C4DF60A">
            <w:pPr>
              <w:widowControl/>
              <w:spacing w:line="0" w:lineRule="atLeast"/>
              <w:rPr>
                <w:rFonts w:ascii="Times New Roman" w:hAnsi="Times New Roman" w:eastAsia="仿宋" w:cs="宋体"/>
                <w:szCs w:val="21"/>
              </w:rPr>
            </w:pPr>
            <w:r>
              <w:rPr>
                <w:rFonts w:ascii="Times New Roman" w:hAnsi="Times New Roman" w:eastAsia="仿宋" w:cs="宋体"/>
                <w:szCs w:val="21"/>
              </w:rPr>
              <w:t>2. 其他项每发现1处不符合的，扣0.5分。</w:t>
            </w:r>
          </w:p>
          <w:p w14:paraId="6441B150">
            <w:pPr>
              <w:widowControl/>
              <w:spacing w:line="0" w:lineRule="atLeast"/>
              <w:rPr>
                <w:rFonts w:ascii="Times New Roman" w:hAnsi="Times New Roman" w:eastAsia="仿宋" w:cs="宋体"/>
                <w:szCs w:val="21"/>
              </w:rPr>
            </w:pPr>
            <w:r>
              <w:rPr>
                <w:rFonts w:hint="eastAsia" w:ascii="Times New Roman" w:hAnsi="Times New Roman" w:eastAsia="仿宋" w:cs="宋体"/>
                <w:szCs w:val="21"/>
              </w:rPr>
              <w:t>3.第一类资质范围技术服务报告核查。</w:t>
            </w:r>
          </w:p>
        </w:tc>
        <w:tc>
          <w:tcPr>
            <w:tcW w:w="851" w:type="dxa"/>
            <w:vAlign w:val="center"/>
          </w:tcPr>
          <w:p w14:paraId="6B03E9DD">
            <w:pPr>
              <w:snapToGrid w:val="0"/>
              <w:jc w:val="center"/>
              <w:rPr>
                <w:rFonts w:ascii="Times New Roman" w:hAnsi="Times New Roman" w:eastAsia="仿宋" w:cs="宋体"/>
                <w:szCs w:val="21"/>
              </w:rPr>
            </w:pPr>
            <w:r>
              <w:rPr>
                <w:rFonts w:ascii="Times New Roman" w:hAnsi="Times New Roman" w:eastAsia="仿宋" w:cs="宋体"/>
                <w:szCs w:val="21"/>
              </w:rPr>
              <w:t>10</w:t>
            </w:r>
          </w:p>
        </w:tc>
        <w:tc>
          <w:tcPr>
            <w:tcW w:w="851" w:type="dxa"/>
            <w:vAlign w:val="center"/>
          </w:tcPr>
          <w:p w14:paraId="41B59AD0">
            <w:pPr>
              <w:snapToGrid w:val="0"/>
              <w:jc w:val="center"/>
              <w:rPr>
                <w:rFonts w:ascii="Times New Roman" w:hAnsi="Times New Roman" w:eastAsia="仿宋" w:cs="宋体"/>
              </w:rPr>
            </w:pPr>
          </w:p>
        </w:tc>
        <w:tc>
          <w:tcPr>
            <w:tcW w:w="1300" w:type="dxa"/>
            <w:vAlign w:val="center"/>
          </w:tcPr>
          <w:p w14:paraId="54F478FB">
            <w:pPr>
              <w:snapToGrid w:val="0"/>
              <w:jc w:val="center"/>
              <w:rPr>
                <w:rFonts w:ascii="Times New Roman" w:hAnsi="Times New Roman" w:eastAsia="仿宋" w:cs="宋体"/>
              </w:rPr>
            </w:pPr>
          </w:p>
          <w:p w14:paraId="6DF09A16">
            <w:pPr>
              <w:snapToGrid w:val="0"/>
              <w:jc w:val="center"/>
              <w:rPr>
                <w:rFonts w:ascii="Times New Roman" w:hAnsi="Times New Roman" w:eastAsia="仿宋" w:cs="宋体"/>
              </w:rPr>
            </w:pPr>
          </w:p>
        </w:tc>
      </w:tr>
      <w:tr w14:paraId="55EC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1B4CB83D">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5DBDDE8A">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5E4DE8C0">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规范开展技术服务</w:t>
            </w:r>
            <w:r>
              <w:rPr>
                <w:rFonts w:ascii="Times New Roman" w:hAnsi="Times New Roman" w:eastAsia="仿宋" w:cs="宋体"/>
                <w:szCs w:val="21"/>
              </w:rPr>
              <w:t>报告审核及签发</w:t>
            </w:r>
          </w:p>
        </w:tc>
        <w:tc>
          <w:tcPr>
            <w:tcW w:w="4924" w:type="dxa"/>
            <w:vAlign w:val="center"/>
          </w:tcPr>
          <w:p w14:paraId="65B46FD1">
            <w:pPr>
              <w:spacing w:line="0" w:lineRule="atLeast"/>
              <w:rPr>
                <w:rFonts w:ascii="Times New Roman" w:hAnsi="Times New Roman" w:eastAsia="仿宋" w:cs="宋体"/>
                <w:szCs w:val="21"/>
              </w:rPr>
            </w:pPr>
            <w:r>
              <w:rPr>
                <w:rFonts w:hint="eastAsia" w:ascii="Times New Roman" w:hAnsi="Times New Roman" w:eastAsia="仿宋" w:cs="宋体"/>
                <w:szCs w:val="21"/>
              </w:rPr>
              <w:t>查阅技术服务</w:t>
            </w:r>
            <w:r>
              <w:rPr>
                <w:rFonts w:ascii="Times New Roman" w:hAnsi="Times New Roman" w:eastAsia="仿宋" w:cs="宋体"/>
                <w:szCs w:val="21"/>
              </w:rPr>
              <w:t>报告</w:t>
            </w:r>
            <w:r>
              <w:rPr>
                <w:rFonts w:hint="eastAsia" w:ascii="Times New Roman" w:hAnsi="Times New Roman" w:eastAsia="仿宋" w:cs="宋体"/>
                <w:szCs w:val="21"/>
              </w:rPr>
              <w:t>及</w:t>
            </w:r>
            <w:r>
              <w:rPr>
                <w:rFonts w:ascii="Times New Roman" w:hAnsi="Times New Roman" w:eastAsia="仿宋" w:cs="宋体"/>
                <w:szCs w:val="21"/>
              </w:rPr>
              <w:t>审核记录</w:t>
            </w:r>
            <w:r>
              <w:rPr>
                <w:rFonts w:hint="eastAsia" w:ascii="Times New Roman" w:hAnsi="Times New Roman" w:eastAsia="仿宋" w:cs="宋体"/>
                <w:szCs w:val="21"/>
              </w:rPr>
              <w:t>，核实</w:t>
            </w:r>
            <w:r>
              <w:rPr>
                <w:rFonts w:ascii="Times New Roman" w:hAnsi="Times New Roman" w:eastAsia="仿宋" w:cs="宋体"/>
                <w:szCs w:val="21"/>
              </w:rPr>
              <w:t>：</w:t>
            </w:r>
          </w:p>
          <w:p w14:paraId="1EDF4656">
            <w:pPr>
              <w:spacing w:line="0" w:lineRule="atLeast"/>
              <w:rPr>
                <w:rFonts w:ascii="Times New Roman" w:hAnsi="Times New Roman" w:eastAsia="仿宋" w:cs="宋体"/>
                <w:szCs w:val="21"/>
              </w:rPr>
            </w:pPr>
            <w:r>
              <w:rPr>
                <w:rFonts w:ascii="Times New Roman" w:hAnsi="Times New Roman" w:eastAsia="仿宋" w:cs="宋体"/>
                <w:szCs w:val="21"/>
              </w:rPr>
              <w:t xml:space="preserve">1. </w:t>
            </w:r>
            <w:r>
              <w:rPr>
                <w:rFonts w:hint="eastAsia" w:ascii="Times New Roman" w:hAnsi="Times New Roman" w:eastAsia="仿宋" w:cs="宋体"/>
                <w:szCs w:val="21"/>
              </w:rPr>
              <w:t>是否</w:t>
            </w:r>
            <w:r>
              <w:rPr>
                <w:rFonts w:ascii="Times New Roman" w:hAnsi="Times New Roman" w:eastAsia="仿宋" w:cs="宋体"/>
                <w:szCs w:val="21"/>
              </w:rPr>
              <w:t>有内部审核记录，审核发现的问题</w:t>
            </w:r>
            <w:r>
              <w:rPr>
                <w:rFonts w:hint="eastAsia" w:ascii="Times New Roman" w:hAnsi="Times New Roman" w:eastAsia="仿宋" w:cs="宋体"/>
                <w:szCs w:val="21"/>
              </w:rPr>
              <w:t>是否</w:t>
            </w:r>
            <w:r>
              <w:rPr>
                <w:rFonts w:ascii="Times New Roman" w:hAnsi="Times New Roman" w:eastAsia="仿宋" w:cs="宋体"/>
                <w:szCs w:val="21"/>
              </w:rPr>
              <w:t>全面</w:t>
            </w:r>
            <w:r>
              <w:rPr>
                <w:rFonts w:hint="eastAsia" w:ascii="Times New Roman" w:hAnsi="Times New Roman" w:eastAsia="仿宋" w:cs="宋体"/>
                <w:szCs w:val="21"/>
              </w:rPr>
              <w:t>合理</w:t>
            </w:r>
            <w:r>
              <w:rPr>
                <w:rFonts w:ascii="Times New Roman" w:hAnsi="Times New Roman" w:eastAsia="仿宋" w:cs="宋体"/>
                <w:szCs w:val="21"/>
              </w:rPr>
              <w:t>并进行</w:t>
            </w:r>
            <w:r>
              <w:rPr>
                <w:rFonts w:hint="eastAsia" w:ascii="Times New Roman" w:hAnsi="Times New Roman" w:eastAsia="仿宋" w:cs="宋体"/>
                <w:szCs w:val="21"/>
              </w:rPr>
              <w:t>全面有效</w:t>
            </w:r>
            <w:r>
              <w:rPr>
                <w:rFonts w:ascii="Times New Roman" w:hAnsi="Times New Roman" w:eastAsia="仿宋" w:cs="宋体"/>
                <w:szCs w:val="21"/>
              </w:rPr>
              <w:t>修改；</w:t>
            </w:r>
          </w:p>
          <w:p w14:paraId="24429F61">
            <w:pPr>
              <w:spacing w:line="0" w:lineRule="atLeast"/>
              <w:rPr>
                <w:rFonts w:ascii="Times New Roman" w:hAnsi="Times New Roman" w:eastAsia="仿宋" w:cs="宋体"/>
                <w:szCs w:val="21"/>
              </w:rPr>
            </w:pPr>
            <w:r>
              <w:rPr>
                <w:rFonts w:ascii="Times New Roman" w:hAnsi="Times New Roman" w:eastAsia="仿宋" w:cs="宋体"/>
                <w:szCs w:val="21"/>
              </w:rPr>
              <w:t xml:space="preserve">2. </w:t>
            </w:r>
            <w:r>
              <w:rPr>
                <w:rFonts w:hint="eastAsia" w:ascii="Times New Roman" w:hAnsi="Times New Roman" w:eastAsia="仿宋" w:cs="宋体"/>
                <w:szCs w:val="21"/>
              </w:rPr>
              <w:t>是否</w:t>
            </w:r>
            <w:r>
              <w:rPr>
                <w:rFonts w:ascii="Times New Roman" w:hAnsi="Times New Roman" w:eastAsia="仿宋" w:cs="宋体"/>
                <w:szCs w:val="21"/>
              </w:rPr>
              <w:t>按本机构质量管理体系</w:t>
            </w:r>
            <w:r>
              <w:rPr>
                <w:rFonts w:hint="eastAsia" w:ascii="Times New Roman" w:hAnsi="Times New Roman" w:eastAsia="仿宋" w:cs="宋体"/>
                <w:szCs w:val="21"/>
              </w:rPr>
              <w:t>相关程序和</w:t>
            </w:r>
            <w:r>
              <w:rPr>
                <w:rFonts w:ascii="Times New Roman" w:hAnsi="Times New Roman" w:eastAsia="仿宋" w:cs="宋体"/>
                <w:szCs w:val="21"/>
              </w:rPr>
              <w:t>要求签署技术服务报告。</w:t>
            </w:r>
          </w:p>
        </w:tc>
        <w:tc>
          <w:tcPr>
            <w:tcW w:w="2580" w:type="dxa"/>
            <w:vAlign w:val="center"/>
          </w:tcPr>
          <w:p w14:paraId="1549AF90">
            <w:pPr>
              <w:widowControl/>
              <w:spacing w:line="0" w:lineRule="atLeast"/>
              <w:rPr>
                <w:rFonts w:ascii="Times New Roman" w:hAnsi="Times New Roman" w:eastAsia="仿宋" w:cs="宋体"/>
                <w:szCs w:val="21"/>
              </w:rPr>
            </w:pPr>
            <w:r>
              <w:rPr>
                <w:rFonts w:ascii="Times New Roman" w:hAnsi="Times New Roman" w:eastAsia="仿宋" w:cs="宋体"/>
                <w:szCs w:val="21"/>
              </w:rPr>
              <w:t>1. 第1项每发现1处不符合的，扣1分；</w:t>
            </w:r>
          </w:p>
          <w:p w14:paraId="588AE717">
            <w:pPr>
              <w:widowControl/>
              <w:spacing w:line="0" w:lineRule="atLeast"/>
              <w:rPr>
                <w:rFonts w:ascii="Times New Roman" w:hAnsi="Times New Roman" w:eastAsia="仿宋" w:cs="宋体"/>
                <w:szCs w:val="21"/>
              </w:rPr>
            </w:pPr>
            <w:r>
              <w:rPr>
                <w:rFonts w:ascii="Times New Roman" w:hAnsi="Times New Roman" w:eastAsia="仿宋" w:cs="宋体"/>
                <w:szCs w:val="21"/>
              </w:rPr>
              <w:t>2. 第2项每发现1处及以上不符合的，扣2分。</w:t>
            </w:r>
          </w:p>
        </w:tc>
        <w:tc>
          <w:tcPr>
            <w:tcW w:w="851" w:type="dxa"/>
            <w:vAlign w:val="center"/>
          </w:tcPr>
          <w:p w14:paraId="06F666F4">
            <w:pPr>
              <w:snapToGrid w:val="0"/>
              <w:jc w:val="center"/>
              <w:rPr>
                <w:rFonts w:ascii="Times New Roman" w:hAnsi="Times New Roman" w:eastAsia="仿宋" w:cs="宋体"/>
                <w:szCs w:val="21"/>
              </w:rPr>
            </w:pPr>
            <w:r>
              <w:rPr>
                <w:rFonts w:ascii="Times New Roman" w:hAnsi="Times New Roman" w:eastAsia="仿宋" w:cs="宋体"/>
                <w:szCs w:val="21"/>
              </w:rPr>
              <w:t>2</w:t>
            </w:r>
          </w:p>
        </w:tc>
        <w:tc>
          <w:tcPr>
            <w:tcW w:w="851" w:type="dxa"/>
            <w:vAlign w:val="center"/>
          </w:tcPr>
          <w:p w14:paraId="41BF138F">
            <w:pPr>
              <w:snapToGrid w:val="0"/>
              <w:jc w:val="center"/>
              <w:rPr>
                <w:rFonts w:ascii="Times New Roman" w:hAnsi="Times New Roman" w:eastAsia="仿宋" w:cs="宋体"/>
              </w:rPr>
            </w:pPr>
          </w:p>
        </w:tc>
        <w:tc>
          <w:tcPr>
            <w:tcW w:w="1300" w:type="dxa"/>
            <w:vAlign w:val="center"/>
          </w:tcPr>
          <w:p w14:paraId="4B2928F7">
            <w:pPr>
              <w:snapToGrid w:val="0"/>
              <w:jc w:val="center"/>
              <w:rPr>
                <w:rFonts w:ascii="Times New Roman" w:hAnsi="Times New Roman" w:eastAsia="仿宋" w:cs="宋体"/>
              </w:rPr>
            </w:pPr>
          </w:p>
        </w:tc>
      </w:tr>
      <w:tr w14:paraId="2AD8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2" w:type="dxa"/>
            <w:vMerge w:val="continue"/>
            <w:vAlign w:val="center"/>
          </w:tcPr>
          <w:p w14:paraId="3BDF8E50">
            <w:pPr>
              <w:numPr>
                <w:ilvl w:val="0"/>
                <w:numId w:val="1"/>
              </w:numPr>
              <w:snapToGrid w:val="0"/>
              <w:ind w:left="0" w:firstLine="0"/>
              <w:jc w:val="center"/>
              <w:rPr>
                <w:rFonts w:ascii="Times New Roman" w:hAnsi="Times New Roman" w:eastAsia="仿宋" w:cs="宋体"/>
                <w:b/>
                <w:bCs/>
                <w:szCs w:val="21"/>
              </w:rPr>
            </w:pPr>
          </w:p>
        </w:tc>
        <w:tc>
          <w:tcPr>
            <w:tcW w:w="1199" w:type="dxa"/>
            <w:vMerge w:val="restart"/>
            <w:vAlign w:val="center"/>
          </w:tcPr>
          <w:p w14:paraId="251E7ED5">
            <w:pPr>
              <w:numPr>
                <w:ilvl w:val="0"/>
                <w:numId w:val="2"/>
              </w:numPr>
              <w:snapToGrid w:val="0"/>
              <w:jc w:val="center"/>
              <w:rPr>
                <w:rFonts w:ascii="Times New Roman" w:hAnsi="Times New Roman" w:eastAsia="仿宋" w:cs="宋体"/>
                <w:b/>
                <w:bCs/>
                <w:szCs w:val="21"/>
              </w:rPr>
            </w:pPr>
            <w:r>
              <w:rPr>
                <w:rFonts w:ascii="Times New Roman" w:hAnsi="Times New Roman" w:eastAsia="仿宋" w:cs="宋体"/>
                <w:b/>
                <w:bCs/>
                <w:szCs w:val="21"/>
              </w:rPr>
              <w:t>报告归档及信息报送和</w:t>
            </w:r>
            <w:r>
              <w:rPr>
                <w:rFonts w:hint="eastAsia" w:ascii="Times New Roman" w:hAnsi="Times New Roman" w:eastAsia="仿宋" w:cs="宋体"/>
                <w:b/>
                <w:bCs/>
                <w:szCs w:val="21"/>
              </w:rPr>
              <w:t>公开</w:t>
            </w:r>
          </w:p>
        </w:tc>
        <w:tc>
          <w:tcPr>
            <w:tcW w:w="1991" w:type="dxa"/>
            <w:gridSpan w:val="2"/>
            <w:vAlign w:val="center"/>
          </w:tcPr>
          <w:p w14:paraId="649FB1B0">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szCs w:val="21"/>
              </w:rPr>
              <w:t>规范开展</w:t>
            </w:r>
            <w:r>
              <w:rPr>
                <w:rFonts w:ascii="Times New Roman" w:hAnsi="Times New Roman" w:eastAsia="仿宋" w:cs="宋体"/>
                <w:szCs w:val="21"/>
              </w:rPr>
              <w:t>技术服务报告归档</w:t>
            </w:r>
            <w:r>
              <w:rPr>
                <w:rFonts w:hint="eastAsia" w:ascii="Times New Roman" w:hAnsi="Times New Roman" w:eastAsia="仿宋" w:cs="宋体"/>
                <w:szCs w:val="21"/>
              </w:rPr>
              <w:t>管理</w:t>
            </w:r>
          </w:p>
        </w:tc>
        <w:tc>
          <w:tcPr>
            <w:tcW w:w="4924" w:type="dxa"/>
            <w:vAlign w:val="center"/>
          </w:tcPr>
          <w:p w14:paraId="758D7438">
            <w:pPr>
              <w:spacing w:line="0" w:lineRule="atLeast"/>
              <w:rPr>
                <w:rFonts w:ascii="Times New Roman" w:hAnsi="Times New Roman" w:eastAsia="仿宋" w:cs="宋体"/>
                <w:szCs w:val="21"/>
              </w:rPr>
            </w:pPr>
            <w:r>
              <w:rPr>
                <w:rFonts w:ascii="Times New Roman" w:hAnsi="Times New Roman" w:eastAsia="仿宋" w:cs="宋体"/>
                <w:szCs w:val="21"/>
              </w:rPr>
              <w:t>抽取</w:t>
            </w:r>
            <w:r>
              <w:rPr>
                <w:rFonts w:hint="eastAsia" w:ascii="Times New Roman" w:hAnsi="Times New Roman" w:eastAsia="仿宋" w:cs="宋体"/>
                <w:szCs w:val="21"/>
              </w:rPr>
              <w:t>至少</w:t>
            </w:r>
            <w:r>
              <w:rPr>
                <w:rFonts w:ascii="Times New Roman" w:hAnsi="Times New Roman" w:eastAsia="仿宋" w:cs="宋体"/>
                <w:szCs w:val="21"/>
              </w:rPr>
              <w:t>5份技术服务报告，</w:t>
            </w:r>
            <w:r>
              <w:rPr>
                <w:rFonts w:hint="eastAsia" w:ascii="Times New Roman" w:hAnsi="Times New Roman" w:eastAsia="仿宋" w:cs="宋体"/>
                <w:szCs w:val="21"/>
              </w:rPr>
              <w:t>核实：</w:t>
            </w:r>
          </w:p>
          <w:p w14:paraId="04AECDA0">
            <w:pPr>
              <w:spacing w:line="0" w:lineRule="atLeast"/>
              <w:rPr>
                <w:rFonts w:ascii="Times New Roman" w:hAnsi="Times New Roman" w:eastAsia="仿宋" w:cs="宋体"/>
                <w:szCs w:val="21"/>
              </w:rPr>
            </w:pPr>
            <w:r>
              <w:rPr>
                <w:rFonts w:hint="eastAsia" w:ascii="Times New Roman" w:hAnsi="Times New Roman" w:eastAsia="仿宋" w:cs="宋体"/>
                <w:szCs w:val="21"/>
              </w:rPr>
              <w:t>技术服务</w:t>
            </w:r>
            <w:r>
              <w:rPr>
                <w:rFonts w:ascii="Times New Roman" w:hAnsi="Times New Roman" w:eastAsia="仿宋" w:cs="宋体"/>
                <w:szCs w:val="21"/>
              </w:rPr>
              <w:t>报告</w:t>
            </w:r>
            <w:r>
              <w:rPr>
                <w:rFonts w:hint="eastAsia" w:ascii="Times New Roman" w:hAnsi="Times New Roman" w:eastAsia="仿宋" w:cs="宋体"/>
                <w:szCs w:val="21"/>
              </w:rPr>
              <w:t>及</w:t>
            </w:r>
            <w:r>
              <w:rPr>
                <w:rFonts w:ascii="Times New Roman" w:hAnsi="Times New Roman" w:eastAsia="仿宋" w:cs="宋体"/>
                <w:szCs w:val="21"/>
              </w:rPr>
              <w:t>过程</w:t>
            </w:r>
            <w:r>
              <w:rPr>
                <w:rFonts w:hint="eastAsia" w:ascii="Times New Roman" w:hAnsi="Times New Roman" w:eastAsia="仿宋" w:cs="宋体"/>
                <w:szCs w:val="21"/>
              </w:rPr>
              <w:t>管理</w:t>
            </w:r>
            <w:r>
              <w:rPr>
                <w:rFonts w:ascii="Times New Roman" w:hAnsi="Times New Roman" w:eastAsia="仿宋" w:cs="宋体"/>
                <w:szCs w:val="21"/>
              </w:rPr>
              <w:t>资料归档是否符合要求。</w:t>
            </w:r>
          </w:p>
        </w:tc>
        <w:tc>
          <w:tcPr>
            <w:tcW w:w="2580" w:type="dxa"/>
            <w:vAlign w:val="center"/>
          </w:tcPr>
          <w:p w14:paraId="2416AE83">
            <w:pPr>
              <w:widowControl/>
              <w:spacing w:line="0" w:lineRule="atLeast"/>
              <w:rPr>
                <w:rFonts w:ascii="Times New Roman" w:hAnsi="Times New Roman" w:eastAsia="仿宋" w:cs="宋体"/>
                <w:szCs w:val="21"/>
              </w:rPr>
            </w:pPr>
            <w:r>
              <w:rPr>
                <w:rFonts w:ascii="Times New Roman" w:hAnsi="Times New Roman" w:eastAsia="仿宋" w:cs="宋体"/>
                <w:szCs w:val="21"/>
              </w:rPr>
              <w:t>1. 每发现1份未归档的，扣1分；</w:t>
            </w:r>
          </w:p>
          <w:p w14:paraId="7F4C1810">
            <w:pPr>
              <w:widowControl/>
              <w:spacing w:line="0" w:lineRule="atLeast"/>
              <w:rPr>
                <w:rFonts w:ascii="Times New Roman" w:hAnsi="Times New Roman" w:eastAsia="仿宋" w:cs="宋体"/>
                <w:szCs w:val="21"/>
              </w:rPr>
            </w:pPr>
            <w:r>
              <w:rPr>
                <w:rFonts w:ascii="Times New Roman" w:hAnsi="Times New Roman" w:eastAsia="仿宋" w:cs="宋体"/>
                <w:szCs w:val="21"/>
              </w:rPr>
              <w:t>2. 每发现1处</w:t>
            </w:r>
            <w:r>
              <w:rPr>
                <w:rFonts w:hint="eastAsia" w:ascii="Times New Roman" w:hAnsi="Times New Roman" w:eastAsia="仿宋" w:cs="宋体"/>
                <w:szCs w:val="21"/>
              </w:rPr>
              <w:t>归档管理不规范的</w:t>
            </w:r>
            <w:r>
              <w:rPr>
                <w:rFonts w:ascii="Times New Roman" w:hAnsi="Times New Roman" w:eastAsia="仿宋" w:cs="宋体"/>
                <w:szCs w:val="21"/>
              </w:rPr>
              <w:t>，扣0.5分。</w:t>
            </w:r>
          </w:p>
        </w:tc>
        <w:tc>
          <w:tcPr>
            <w:tcW w:w="851" w:type="dxa"/>
            <w:vAlign w:val="center"/>
          </w:tcPr>
          <w:p w14:paraId="7844BB16">
            <w:pPr>
              <w:snapToGrid w:val="0"/>
              <w:jc w:val="center"/>
              <w:rPr>
                <w:rFonts w:ascii="Times New Roman" w:hAnsi="Times New Roman" w:eastAsia="仿宋" w:cs="宋体"/>
                <w:szCs w:val="21"/>
              </w:rPr>
            </w:pPr>
            <w:r>
              <w:rPr>
                <w:rFonts w:ascii="Times New Roman" w:hAnsi="Times New Roman" w:eastAsia="仿宋" w:cs="宋体"/>
                <w:szCs w:val="21"/>
              </w:rPr>
              <w:t>2</w:t>
            </w:r>
          </w:p>
        </w:tc>
        <w:tc>
          <w:tcPr>
            <w:tcW w:w="851" w:type="dxa"/>
            <w:vAlign w:val="center"/>
          </w:tcPr>
          <w:p w14:paraId="0037981E">
            <w:pPr>
              <w:snapToGrid w:val="0"/>
              <w:jc w:val="center"/>
              <w:rPr>
                <w:rFonts w:ascii="Times New Roman" w:hAnsi="Times New Roman" w:eastAsia="仿宋" w:cs="宋体"/>
              </w:rPr>
            </w:pPr>
          </w:p>
        </w:tc>
        <w:tc>
          <w:tcPr>
            <w:tcW w:w="1300" w:type="dxa"/>
            <w:vAlign w:val="center"/>
          </w:tcPr>
          <w:p w14:paraId="0F523296">
            <w:pPr>
              <w:snapToGrid w:val="0"/>
              <w:jc w:val="center"/>
              <w:rPr>
                <w:rFonts w:ascii="Times New Roman" w:hAnsi="Times New Roman" w:eastAsia="仿宋" w:cs="宋体"/>
              </w:rPr>
            </w:pPr>
          </w:p>
        </w:tc>
      </w:tr>
      <w:tr w14:paraId="3AE8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1C15B5F">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4A2D0F26">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49C51E3F">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kern w:val="0"/>
                <w:szCs w:val="21"/>
              </w:rPr>
              <w:t>规范</w:t>
            </w:r>
            <w:r>
              <w:rPr>
                <w:rFonts w:ascii="Times New Roman" w:hAnsi="Times New Roman" w:eastAsia="仿宋" w:cs="宋体"/>
                <w:kern w:val="0"/>
                <w:szCs w:val="21"/>
              </w:rPr>
              <w:t>报送职业卫生技术服务相关信息</w:t>
            </w:r>
          </w:p>
        </w:tc>
        <w:tc>
          <w:tcPr>
            <w:tcW w:w="4924" w:type="dxa"/>
            <w:vAlign w:val="center"/>
          </w:tcPr>
          <w:p w14:paraId="04AE7A09">
            <w:pPr>
              <w:spacing w:line="0" w:lineRule="atLeast"/>
              <w:rPr>
                <w:rFonts w:ascii="Times New Roman" w:hAnsi="Times New Roman" w:eastAsia="仿宋" w:cs="宋体"/>
                <w:szCs w:val="21"/>
              </w:rPr>
            </w:pPr>
            <w:r>
              <w:rPr>
                <w:rFonts w:ascii="Times New Roman" w:hAnsi="Times New Roman" w:eastAsia="仿宋" w:cs="宋体"/>
                <w:szCs w:val="21"/>
              </w:rPr>
              <w:t>随机抽取至少5份技术服务报告，</w:t>
            </w:r>
            <w:r>
              <w:rPr>
                <w:rFonts w:hint="eastAsia" w:ascii="Times New Roman" w:hAnsi="Times New Roman" w:eastAsia="仿宋" w:cs="宋体"/>
                <w:szCs w:val="21"/>
              </w:rPr>
              <w:t>查阅</w:t>
            </w:r>
            <w:r>
              <w:rPr>
                <w:rFonts w:ascii="Times New Roman" w:hAnsi="Times New Roman" w:eastAsia="仿宋" w:cs="宋体"/>
                <w:szCs w:val="21"/>
              </w:rPr>
              <w:t>职业卫生技术服务机构管理信息系统</w:t>
            </w:r>
            <w:r>
              <w:rPr>
                <w:rFonts w:hint="eastAsia" w:ascii="Times New Roman" w:hAnsi="Times New Roman" w:eastAsia="仿宋" w:cs="宋体"/>
                <w:szCs w:val="21"/>
              </w:rPr>
              <w:t>有关技术服务信息报送</w:t>
            </w:r>
            <w:r>
              <w:rPr>
                <w:rFonts w:ascii="Times New Roman" w:hAnsi="Times New Roman" w:eastAsia="仿宋" w:cs="宋体"/>
                <w:szCs w:val="21"/>
              </w:rPr>
              <w:t>情况</w:t>
            </w:r>
            <w:r>
              <w:rPr>
                <w:rFonts w:hint="eastAsia" w:ascii="Times New Roman" w:hAnsi="Times New Roman" w:eastAsia="仿宋" w:cs="宋体"/>
                <w:szCs w:val="21"/>
              </w:rPr>
              <w:t>，核实</w:t>
            </w:r>
            <w:r>
              <w:rPr>
                <w:rFonts w:ascii="Times New Roman" w:hAnsi="Times New Roman" w:eastAsia="仿宋" w:cs="宋体"/>
                <w:szCs w:val="21"/>
              </w:rPr>
              <w:t>：</w:t>
            </w:r>
          </w:p>
          <w:p w14:paraId="76AA6940">
            <w:pPr>
              <w:spacing w:line="0" w:lineRule="atLeast"/>
              <w:rPr>
                <w:rFonts w:ascii="Times New Roman" w:hAnsi="Times New Roman" w:eastAsia="仿宋" w:cs="宋体"/>
                <w:szCs w:val="21"/>
              </w:rPr>
            </w:pPr>
            <w:r>
              <w:rPr>
                <w:rFonts w:ascii="Times New Roman" w:hAnsi="Times New Roman" w:eastAsia="仿宋" w:cs="宋体"/>
                <w:szCs w:val="21"/>
              </w:rPr>
              <w:t>抽取</w:t>
            </w:r>
            <w:r>
              <w:rPr>
                <w:rFonts w:hint="eastAsia" w:ascii="Times New Roman" w:hAnsi="Times New Roman" w:eastAsia="仿宋" w:cs="宋体"/>
                <w:szCs w:val="21"/>
              </w:rPr>
              <w:t>的技术服务信息</w:t>
            </w:r>
            <w:r>
              <w:rPr>
                <w:rFonts w:ascii="Times New Roman" w:hAnsi="Times New Roman" w:eastAsia="仿宋" w:cs="宋体"/>
                <w:szCs w:val="21"/>
              </w:rPr>
              <w:t>是否按</w:t>
            </w:r>
            <w:r>
              <w:rPr>
                <w:rFonts w:hint="eastAsia" w:ascii="Times New Roman" w:hAnsi="Times New Roman" w:eastAsia="仿宋" w:cs="宋体"/>
                <w:szCs w:val="21"/>
              </w:rPr>
              <w:t>规定</w:t>
            </w:r>
            <w:r>
              <w:rPr>
                <w:rFonts w:ascii="Times New Roman" w:hAnsi="Times New Roman" w:eastAsia="仿宋" w:cs="宋体"/>
                <w:szCs w:val="21"/>
              </w:rPr>
              <w:t>进行报送。</w:t>
            </w:r>
          </w:p>
        </w:tc>
        <w:tc>
          <w:tcPr>
            <w:tcW w:w="2580" w:type="dxa"/>
            <w:vAlign w:val="center"/>
          </w:tcPr>
          <w:p w14:paraId="2BA714A4">
            <w:pPr>
              <w:widowControl/>
              <w:spacing w:line="0" w:lineRule="atLeast"/>
              <w:rPr>
                <w:rFonts w:ascii="Times New Roman" w:hAnsi="Times New Roman" w:eastAsia="仿宋" w:cs="宋体"/>
                <w:szCs w:val="21"/>
              </w:rPr>
            </w:pPr>
            <w:r>
              <w:rPr>
                <w:rFonts w:ascii="Times New Roman" w:hAnsi="Times New Roman" w:eastAsia="仿宋" w:cs="宋体"/>
                <w:szCs w:val="21"/>
              </w:rPr>
              <w:t>1. 每发现1份未上报的</w:t>
            </w:r>
            <w:r>
              <w:rPr>
                <w:rFonts w:hint="eastAsia" w:ascii="Times New Roman" w:hAnsi="Times New Roman" w:eastAsia="仿宋" w:cs="宋体"/>
                <w:szCs w:val="21"/>
              </w:rPr>
              <w:t>（不包括出具报告后15个工作日内的报告）</w:t>
            </w:r>
            <w:r>
              <w:rPr>
                <w:rFonts w:ascii="Times New Roman" w:hAnsi="Times New Roman" w:eastAsia="仿宋" w:cs="宋体"/>
                <w:szCs w:val="21"/>
              </w:rPr>
              <w:t>，扣2分；</w:t>
            </w:r>
          </w:p>
          <w:p w14:paraId="6541C347">
            <w:pPr>
              <w:widowControl/>
              <w:spacing w:line="0" w:lineRule="atLeast"/>
              <w:rPr>
                <w:rFonts w:ascii="Times New Roman" w:hAnsi="Times New Roman" w:eastAsia="仿宋" w:cs="宋体"/>
                <w:szCs w:val="21"/>
              </w:rPr>
            </w:pPr>
            <w:r>
              <w:rPr>
                <w:rFonts w:ascii="Times New Roman" w:hAnsi="Times New Roman" w:eastAsia="仿宋" w:cs="宋体"/>
                <w:szCs w:val="21"/>
              </w:rPr>
              <w:t>2. 每发现1份未按时报送的，扣1分。</w:t>
            </w:r>
          </w:p>
        </w:tc>
        <w:tc>
          <w:tcPr>
            <w:tcW w:w="851" w:type="dxa"/>
            <w:vAlign w:val="center"/>
          </w:tcPr>
          <w:p w14:paraId="43F87104">
            <w:pPr>
              <w:snapToGrid w:val="0"/>
              <w:jc w:val="center"/>
              <w:rPr>
                <w:rFonts w:ascii="Times New Roman" w:hAnsi="Times New Roman" w:eastAsia="仿宋" w:cs="宋体"/>
                <w:szCs w:val="21"/>
              </w:rPr>
            </w:pPr>
            <w:r>
              <w:rPr>
                <w:rFonts w:ascii="Times New Roman" w:hAnsi="Times New Roman" w:eastAsia="仿宋" w:cs="宋体"/>
                <w:szCs w:val="21"/>
              </w:rPr>
              <w:t>4</w:t>
            </w:r>
          </w:p>
        </w:tc>
        <w:tc>
          <w:tcPr>
            <w:tcW w:w="851" w:type="dxa"/>
            <w:vMerge w:val="restart"/>
            <w:vAlign w:val="center"/>
          </w:tcPr>
          <w:p w14:paraId="4928ACAF">
            <w:pPr>
              <w:snapToGrid w:val="0"/>
              <w:jc w:val="center"/>
              <w:rPr>
                <w:rFonts w:ascii="Times New Roman" w:hAnsi="Times New Roman" w:eastAsia="仿宋" w:cs="宋体"/>
              </w:rPr>
            </w:pPr>
          </w:p>
        </w:tc>
        <w:tc>
          <w:tcPr>
            <w:tcW w:w="1300" w:type="dxa"/>
            <w:vMerge w:val="restart"/>
            <w:vAlign w:val="center"/>
          </w:tcPr>
          <w:p w14:paraId="3F033CC1">
            <w:pPr>
              <w:snapToGrid w:val="0"/>
              <w:jc w:val="center"/>
              <w:rPr>
                <w:rFonts w:ascii="Times New Roman" w:hAnsi="Times New Roman" w:eastAsia="仿宋" w:cs="宋体"/>
              </w:rPr>
            </w:pPr>
          </w:p>
        </w:tc>
      </w:tr>
      <w:tr w14:paraId="7763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26B9AA1A">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019C83D0">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6E7C5443">
            <w:pPr>
              <w:numPr>
                <w:ilvl w:val="0"/>
                <w:numId w:val="3"/>
              </w:numPr>
              <w:snapToGrid w:val="0"/>
              <w:ind w:left="0" w:firstLine="0"/>
              <w:rPr>
                <w:rFonts w:ascii="Times New Roman" w:hAnsi="Times New Roman" w:eastAsia="仿宋" w:cs="宋体"/>
                <w:szCs w:val="21"/>
              </w:rPr>
            </w:pPr>
            <w:r>
              <w:rPr>
                <w:rFonts w:hint="eastAsia" w:ascii="Times New Roman" w:hAnsi="Times New Roman" w:eastAsia="仿宋" w:cs="宋体"/>
                <w:kern w:val="0"/>
                <w:szCs w:val="21"/>
              </w:rPr>
              <w:t>规范</w:t>
            </w:r>
            <w:r>
              <w:rPr>
                <w:rFonts w:ascii="Times New Roman" w:hAnsi="Times New Roman" w:eastAsia="仿宋" w:cs="宋体"/>
                <w:kern w:val="0"/>
                <w:szCs w:val="21"/>
              </w:rPr>
              <w:t>在网上公开职业卫生技术报告相关信息</w:t>
            </w:r>
          </w:p>
        </w:tc>
        <w:tc>
          <w:tcPr>
            <w:tcW w:w="4924" w:type="dxa"/>
            <w:vAlign w:val="center"/>
          </w:tcPr>
          <w:p w14:paraId="33CB8995">
            <w:pPr>
              <w:spacing w:line="0" w:lineRule="atLeast"/>
              <w:rPr>
                <w:rFonts w:ascii="Times New Roman" w:hAnsi="Times New Roman" w:eastAsia="仿宋" w:cs="宋体"/>
                <w:szCs w:val="21"/>
              </w:rPr>
            </w:pPr>
            <w:r>
              <w:rPr>
                <w:rFonts w:ascii="Times New Roman" w:hAnsi="Times New Roman" w:eastAsia="仿宋" w:cs="宋体"/>
                <w:szCs w:val="21"/>
              </w:rPr>
              <w:t>随机抽取至少5份技术服务报告，浏览机构网站：</w:t>
            </w:r>
          </w:p>
          <w:p w14:paraId="467A9480">
            <w:pPr>
              <w:spacing w:line="0" w:lineRule="atLeast"/>
              <w:rPr>
                <w:rFonts w:ascii="Times New Roman" w:hAnsi="Times New Roman" w:eastAsia="仿宋" w:cs="宋体"/>
                <w:szCs w:val="21"/>
              </w:rPr>
            </w:pPr>
            <w:r>
              <w:rPr>
                <w:rFonts w:ascii="Times New Roman" w:hAnsi="Times New Roman" w:eastAsia="仿宋" w:cs="宋体"/>
                <w:szCs w:val="21"/>
              </w:rPr>
              <w:t>查阅抽取报告是否按要求进行网上</w:t>
            </w:r>
            <w:r>
              <w:rPr>
                <w:rFonts w:hint="eastAsia" w:ascii="Times New Roman" w:hAnsi="Times New Roman" w:eastAsia="仿宋" w:cs="宋体"/>
                <w:szCs w:val="21"/>
              </w:rPr>
              <w:t>公开</w:t>
            </w:r>
            <w:r>
              <w:rPr>
                <w:rFonts w:ascii="Times New Roman" w:hAnsi="Times New Roman" w:eastAsia="仿宋" w:cs="宋体"/>
                <w:szCs w:val="21"/>
              </w:rPr>
              <w:t>。</w:t>
            </w:r>
          </w:p>
        </w:tc>
        <w:tc>
          <w:tcPr>
            <w:tcW w:w="2580" w:type="dxa"/>
            <w:vAlign w:val="center"/>
          </w:tcPr>
          <w:p w14:paraId="36073B1B">
            <w:pPr>
              <w:widowControl/>
              <w:spacing w:line="0" w:lineRule="atLeast"/>
              <w:rPr>
                <w:rFonts w:ascii="Times New Roman" w:hAnsi="Times New Roman" w:eastAsia="仿宋" w:cs="宋体"/>
                <w:szCs w:val="21"/>
              </w:rPr>
            </w:pPr>
            <w:r>
              <w:rPr>
                <w:rFonts w:ascii="Times New Roman" w:hAnsi="Times New Roman" w:eastAsia="仿宋" w:cs="宋体"/>
                <w:szCs w:val="21"/>
              </w:rPr>
              <w:t>1. 每发现1份</w:t>
            </w:r>
            <w:r>
              <w:rPr>
                <w:rFonts w:hint="eastAsia" w:ascii="Times New Roman" w:hAnsi="Times New Roman" w:eastAsia="仿宋" w:cs="宋体"/>
                <w:szCs w:val="21"/>
              </w:rPr>
              <w:t>报告</w:t>
            </w:r>
            <w:r>
              <w:rPr>
                <w:rFonts w:ascii="Times New Roman" w:hAnsi="Times New Roman" w:eastAsia="仿宋" w:cs="宋体"/>
                <w:szCs w:val="21"/>
              </w:rPr>
              <w:t>未</w:t>
            </w:r>
            <w:r>
              <w:rPr>
                <w:rFonts w:hint="eastAsia" w:ascii="Times New Roman" w:hAnsi="Times New Roman" w:eastAsia="仿宋" w:cs="宋体"/>
                <w:szCs w:val="21"/>
              </w:rPr>
              <w:t>公开</w:t>
            </w:r>
            <w:r>
              <w:rPr>
                <w:rFonts w:ascii="Times New Roman" w:hAnsi="Times New Roman" w:eastAsia="仿宋" w:cs="宋体"/>
                <w:szCs w:val="21"/>
              </w:rPr>
              <w:t>的，扣2分；</w:t>
            </w:r>
          </w:p>
          <w:p w14:paraId="1A32C74D">
            <w:pPr>
              <w:widowControl/>
              <w:spacing w:line="0" w:lineRule="atLeast"/>
              <w:rPr>
                <w:rFonts w:ascii="Times New Roman" w:hAnsi="Times New Roman" w:eastAsia="仿宋" w:cs="宋体"/>
                <w:szCs w:val="21"/>
              </w:rPr>
            </w:pPr>
            <w:r>
              <w:rPr>
                <w:rFonts w:ascii="Times New Roman" w:hAnsi="Times New Roman" w:eastAsia="仿宋" w:cs="宋体"/>
                <w:szCs w:val="21"/>
              </w:rPr>
              <w:t xml:space="preserve">2. </w:t>
            </w:r>
            <w:r>
              <w:rPr>
                <w:rFonts w:hint="eastAsia" w:ascii="Times New Roman" w:hAnsi="Times New Roman" w:eastAsia="仿宋" w:cs="宋体"/>
                <w:szCs w:val="21"/>
              </w:rPr>
              <w:t>公开</w:t>
            </w:r>
            <w:r>
              <w:rPr>
                <w:rFonts w:ascii="Times New Roman" w:hAnsi="Times New Roman" w:eastAsia="仿宋" w:cs="宋体"/>
                <w:szCs w:val="21"/>
              </w:rPr>
              <w:t>内容不符合要求或不便于查询的，每发现1项扣1分。</w:t>
            </w:r>
          </w:p>
        </w:tc>
        <w:tc>
          <w:tcPr>
            <w:tcW w:w="851" w:type="dxa"/>
            <w:vAlign w:val="center"/>
          </w:tcPr>
          <w:p w14:paraId="291CD887">
            <w:pPr>
              <w:snapToGrid w:val="0"/>
              <w:jc w:val="center"/>
              <w:rPr>
                <w:rFonts w:ascii="Times New Roman" w:hAnsi="Times New Roman" w:eastAsia="仿宋" w:cs="宋体"/>
                <w:szCs w:val="21"/>
              </w:rPr>
            </w:pPr>
            <w:r>
              <w:rPr>
                <w:rFonts w:ascii="Times New Roman" w:hAnsi="Times New Roman" w:eastAsia="仿宋" w:cs="宋体"/>
                <w:szCs w:val="21"/>
              </w:rPr>
              <w:t>3</w:t>
            </w:r>
          </w:p>
        </w:tc>
        <w:tc>
          <w:tcPr>
            <w:tcW w:w="851" w:type="dxa"/>
            <w:vMerge w:val="continue"/>
            <w:vAlign w:val="center"/>
          </w:tcPr>
          <w:p w14:paraId="07208327">
            <w:pPr>
              <w:snapToGrid w:val="0"/>
              <w:jc w:val="center"/>
              <w:rPr>
                <w:rFonts w:ascii="Times New Roman" w:hAnsi="Times New Roman" w:eastAsia="仿宋" w:cs="宋体"/>
              </w:rPr>
            </w:pPr>
          </w:p>
        </w:tc>
        <w:tc>
          <w:tcPr>
            <w:tcW w:w="1300" w:type="dxa"/>
            <w:vMerge w:val="continue"/>
            <w:vAlign w:val="center"/>
          </w:tcPr>
          <w:p w14:paraId="661D580A">
            <w:pPr>
              <w:snapToGrid w:val="0"/>
              <w:jc w:val="center"/>
              <w:rPr>
                <w:rFonts w:ascii="Times New Roman" w:hAnsi="Times New Roman" w:eastAsia="仿宋" w:cs="宋体"/>
              </w:rPr>
            </w:pPr>
          </w:p>
        </w:tc>
      </w:tr>
      <w:tr w14:paraId="454C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14:paraId="0F83CAF5">
            <w:pPr>
              <w:numPr>
                <w:ilvl w:val="0"/>
                <w:numId w:val="1"/>
              </w:numPr>
              <w:snapToGrid w:val="0"/>
              <w:ind w:left="0" w:firstLine="0"/>
              <w:jc w:val="center"/>
              <w:rPr>
                <w:rFonts w:ascii="Times New Roman" w:hAnsi="Times New Roman" w:eastAsia="仿宋" w:cs="宋体"/>
                <w:b/>
                <w:bCs/>
                <w:szCs w:val="21"/>
              </w:rPr>
            </w:pPr>
            <w:r>
              <w:rPr>
                <w:rFonts w:ascii="Times New Roman" w:hAnsi="Times New Roman" w:eastAsia="仿宋" w:cs="宋体"/>
                <w:b/>
                <w:bCs/>
                <w:szCs w:val="21"/>
              </w:rPr>
              <w:t>技术服务真实性</w:t>
            </w:r>
          </w:p>
        </w:tc>
        <w:tc>
          <w:tcPr>
            <w:tcW w:w="1199" w:type="dxa"/>
            <w:vMerge w:val="restart"/>
            <w:vAlign w:val="center"/>
          </w:tcPr>
          <w:p w14:paraId="67A41BEE">
            <w:pPr>
              <w:numPr>
                <w:ilvl w:val="0"/>
                <w:numId w:val="2"/>
              </w:numPr>
              <w:snapToGrid w:val="0"/>
              <w:jc w:val="center"/>
              <w:rPr>
                <w:rFonts w:ascii="Times New Roman" w:hAnsi="Times New Roman" w:eastAsia="仿宋" w:cs="宋体"/>
                <w:b/>
                <w:bCs/>
                <w:szCs w:val="21"/>
              </w:rPr>
            </w:pPr>
            <w:r>
              <w:rPr>
                <w:rFonts w:ascii="Times New Roman" w:hAnsi="Times New Roman" w:eastAsia="仿宋" w:cs="宋体"/>
                <w:b/>
                <w:bCs/>
                <w:szCs w:val="21"/>
              </w:rPr>
              <w:t>用人单位现场工作真实性</w:t>
            </w:r>
          </w:p>
        </w:tc>
        <w:tc>
          <w:tcPr>
            <w:tcW w:w="1991" w:type="dxa"/>
            <w:gridSpan w:val="2"/>
            <w:vAlign w:val="center"/>
          </w:tcPr>
          <w:p w14:paraId="0F430FE3">
            <w:pPr>
              <w:numPr>
                <w:ilvl w:val="0"/>
                <w:numId w:val="3"/>
              </w:numPr>
              <w:snapToGrid w:val="0"/>
              <w:ind w:left="0" w:firstLine="0"/>
              <w:rPr>
                <w:rFonts w:ascii="Times New Roman" w:hAnsi="Times New Roman" w:eastAsia="仿宋" w:cs="宋体"/>
                <w:szCs w:val="21"/>
              </w:rPr>
            </w:pPr>
            <w:r>
              <w:rPr>
                <w:rFonts w:ascii="Segoe UI Symbol" w:hAnsi="Segoe UI Symbol" w:eastAsia="仿宋" w:cs="Segoe UI Symbol"/>
                <w:kern w:val="0"/>
                <w:szCs w:val="21"/>
              </w:rPr>
              <w:t>▲</w:t>
            </w:r>
            <w:r>
              <w:rPr>
                <w:rFonts w:ascii="Times New Roman" w:hAnsi="Times New Roman" w:eastAsia="仿宋" w:cs="宋体"/>
                <w:szCs w:val="21"/>
              </w:rPr>
              <w:t>检测报告</w:t>
            </w:r>
            <w:r>
              <w:rPr>
                <w:rFonts w:hint="eastAsia" w:ascii="Times New Roman" w:hAnsi="Times New Roman" w:eastAsia="仿宋" w:cs="宋体"/>
                <w:szCs w:val="21"/>
              </w:rPr>
              <w:t>应当</w:t>
            </w:r>
            <w:r>
              <w:rPr>
                <w:rFonts w:ascii="Times New Roman" w:hAnsi="Times New Roman" w:eastAsia="仿宋" w:cs="宋体"/>
                <w:szCs w:val="21"/>
              </w:rPr>
              <w:t>真实</w:t>
            </w:r>
          </w:p>
        </w:tc>
        <w:tc>
          <w:tcPr>
            <w:tcW w:w="4924" w:type="dxa"/>
            <w:vAlign w:val="center"/>
          </w:tcPr>
          <w:p w14:paraId="7D6BB36A">
            <w:pPr>
              <w:spacing w:line="0" w:lineRule="atLeast"/>
              <w:rPr>
                <w:rFonts w:ascii="Times New Roman" w:hAnsi="Times New Roman" w:eastAsia="仿宋" w:cs="宋体"/>
              </w:rPr>
            </w:pPr>
            <w:r>
              <w:rPr>
                <w:rFonts w:ascii="Times New Roman" w:hAnsi="Times New Roman" w:eastAsia="仿宋" w:cs="宋体"/>
              </w:rPr>
              <w:t>1.</w:t>
            </w:r>
            <w:r>
              <w:rPr>
                <w:rFonts w:hint="eastAsia" w:ascii="Times New Roman" w:hAnsi="Times New Roman" w:eastAsia="仿宋" w:cs="宋体"/>
              </w:rPr>
              <w:t>核查和对比</w:t>
            </w:r>
            <w:r>
              <w:rPr>
                <w:rFonts w:ascii="Times New Roman" w:hAnsi="Times New Roman" w:eastAsia="仿宋" w:cs="宋体"/>
              </w:rPr>
              <w:t>用人单位存档的</w:t>
            </w:r>
            <w:r>
              <w:rPr>
                <w:rFonts w:hint="eastAsia" w:ascii="Times New Roman" w:hAnsi="Times New Roman" w:eastAsia="仿宋" w:cs="宋体"/>
              </w:rPr>
              <w:t>技术服务</w:t>
            </w:r>
            <w:r>
              <w:rPr>
                <w:rFonts w:ascii="Times New Roman" w:hAnsi="Times New Roman" w:eastAsia="仿宋" w:cs="宋体"/>
              </w:rPr>
              <w:t>报告与技术服务机构提交的</w:t>
            </w:r>
            <w:r>
              <w:rPr>
                <w:rFonts w:hint="eastAsia" w:ascii="Times New Roman" w:hAnsi="Times New Roman" w:eastAsia="仿宋" w:cs="宋体"/>
              </w:rPr>
              <w:t>技术服务</w:t>
            </w:r>
            <w:r>
              <w:rPr>
                <w:rFonts w:ascii="Times New Roman" w:hAnsi="Times New Roman" w:eastAsia="仿宋" w:cs="宋体"/>
              </w:rPr>
              <w:t>报告是否</w:t>
            </w:r>
            <w:r>
              <w:rPr>
                <w:rFonts w:hint="eastAsia" w:ascii="Times New Roman" w:hAnsi="Times New Roman" w:eastAsia="仿宋" w:cs="宋体"/>
              </w:rPr>
              <w:t>内容</w:t>
            </w:r>
            <w:r>
              <w:rPr>
                <w:rFonts w:ascii="Times New Roman" w:hAnsi="Times New Roman" w:eastAsia="仿宋" w:cs="宋体"/>
              </w:rPr>
              <w:t>一致。</w:t>
            </w:r>
          </w:p>
          <w:p w14:paraId="110C6F37">
            <w:pPr>
              <w:spacing w:line="0" w:lineRule="atLeast"/>
              <w:rPr>
                <w:rFonts w:ascii="Times New Roman" w:hAnsi="Times New Roman" w:eastAsia="仿宋" w:cs="宋体"/>
                <w:szCs w:val="21"/>
              </w:rPr>
            </w:pPr>
            <w:r>
              <w:rPr>
                <w:rFonts w:ascii="Times New Roman" w:hAnsi="Times New Roman" w:eastAsia="仿宋" w:cs="宋体"/>
                <w:szCs w:val="21"/>
              </w:rPr>
              <w:t>2. 辨识</w:t>
            </w:r>
            <w:r>
              <w:rPr>
                <w:rFonts w:hint="eastAsia" w:ascii="Times New Roman" w:hAnsi="Times New Roman" w:eastAsia="仿宋" w:cs="宋体"/>
                <w:szCs w:val="21"/>
              </w:rPr>
              <w:t>的</w:t>
            </w:r>
            <w:r>
              <w:rPr>
                <w:rFonts w:ascii="Times New Roman" w:hAnsi="Times New Roman" w:eastAsia="仿宋" w:cs="宋体"/>
                <w:szCs w:val="21"/>
              </w:rPr>
              <w:t>职业病危害因素</w:t>
            </w:r>
            <w:r>
              <w:rPr>
                <w:rFonts w:hint="eastAsia" w:ascii="Times New Roman" w:hAnsi="Times New Roman" w:eastAsia="仿宋" w:cs="宋体"/>
                <w:szCs w:val="21"/>
              </w:rPr>
              <w:t>是否与现场严重不符</w:t>
            </w:r>
            <w:r>
              <w:rPr>
                <w:rFonts w:ascii="Times New Roman" w:hAnsi="Times New Roman" w:eastAsia="仿宋" w:cs="宋体"/>
                <w:szCs w:val="21"/>
              </w:rPr>
              <w:t>。</w:t>
            </w:r>
          </w:p>
          <w:p w14:paraId="1FC0CDDC">
            <w:pPr>
              <w:spacing w:line="0" w:lineRule="atLeast"/>
              <w:rPr>
                <w:rFonts w:ascii="Times New Roman" w:hAnsi="Times New Roman" w:eastAsia="仿宋" w:cs="宋体"/>
                <w:szCs w:val="21"/>
              </w:rPr>
            </w:pPr>
            <w:r>
              <w:rPr>
                <w:rFonts w:ascii="Times New Roman" w:hAnsi="Times New Roman" w:eastAsia="仿宋" w:cs="宋体"/>
                <w:szCs w:val="21"/>
              </w:rPr>
              <w:t>3. 现场调查的人员、时间、场所是否真实；</w:t>
            </w:r>
          </w:p>
          <w:p w14:paraId="6410EE82">
            <w:pPr>
              <w:spacing w:line="0" w:lineRule="atLeast"/>
              <w:rPr>
                <w:rFonts w:ascii="Times New Roman" w:hAnsi="Times New Roman" w:eastAsia="仿宋" w:cs="宋体"/>
                <w:szCs w:val="21"/>
              </w:rPr>
            </w:pPr>
            <w:r>
              <w:rPr>
                <w:rFonts w:ascii="Times New Roman" w:hAnsi="Times New Roman" w:eastAsia="仿宋" w:cs="宋体"/>
                <w:szCs w:val="21"/>
              </w:rPr>
              <w:t>4. 报告的原辅材料、</w:t>
            </w:r>
            <w:r>
              <w:rPr>
                <w:rFonts w:hint="eastAsia" w:ascii="Times New Roman" w:hAnsi="Times New Roman" w:eastAsia="仿宋" w:cs="宋体"/>
                <w:szCs w:val="21"/>
              </w:rPr>
              <w:t>源项分析（如有）、</w:t>
            </w:r>
            <w:r>
              <w:rPr>
                <w:rFonts w:ascii="Times New Roman" w:hAnsi="Times New Roman" w:eastAsia="仿宋" w:cs="宋体"/>
                <w:szCs w:val="21"/>
              </w:rPr>
              <w:t>生产工艺、主要生产设备、防护设施等信息是否</w:t>
            </w:r>
            <w:r>
              <w:rPr>
                <w:rFonts w:hint="eastAsia" w:ascii="Times New Roman" w:hAnsi="Times New Roman" w:eastAsia="仿宋" w:cs="宋体"/>
                <w:szCs w:val="21"/>
              </w:rPr>
              <w:t>与现场严重不符</w:t>
            </w:r>
            <w:r>
              <w:rPr>
                <w:rFonts w:ascii="Times New Roman" w:hAnsi="Times New Roman" w:eastAsia="仿宋" w:cs="宋体"/>
                <w:szCs w:val="21"/>
              </w:rPr>
              <w:t>。</w:t>
            </w:r>
          </w:p>
        </w:tc>
        <w:tc>
          <w:tcPr>
            <w:tcW w:w="2580" w:type="dxa"/>
            <w:vAlign w:val="center"/>
          </w:tcPr>
          <w:p w14:paraId="0F06024E">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6970D93A">
            <w:pPr>
              <w:snapToGrid w:val="0"/>
              <w:jc w:val="center"/>
              <w:rPr>
                <w:rFonts w:ascii="Times New Roman" w:hAnsi="Times New Roman" w:eastAsia="仿宋" w:cs="宋体"/>
                <w:szCs w:val="21"/>
              </w:rPr>
            </w:pPr>
            <w:r>
              <w:rPr>
                <w:rFonts w:ascii="Times New Roman" w:hAnsi="Times New Roman" w:eastAsia="仿宋" w:cs="宋体"/>
              </w:rPr>
              <w:t>/</w:t>
            </w:r>
          </w:p>
        </w:tc>
        <w:tc>
          <w:tcPr>
            <w:tcW w:w="851" w:type="dxa"/>
            <w:vAlign w:val="center"/>
          </w:tcPr>
          <w:p w14:paraId="36F971F8">
            <w:pPr>
              <w:snapToGrid w:val="0"/>
              <w:jc w:val="center"/>
              <w:rPr>
                <w:rFonts w:ascii="Times New Roman" w:hAnsi="Times New Roman" w:eastAsia="仿宋" w:cs="宋体"/>
              </w:rPr>
            </w:pPr>
          </w:p>
        </w:tc>
        <w:tc>
          <w:tcPr>
            <w:tcW w:w="1300" w:type="dxa"/>
            <w:vAlign w:val="center"/>
          </w:tcPr>
          <w:p w14:paraId="3B650A3C">
            <w:pPr>
              <w:snapToGrid w:val="0"/>
              <w:jc w:val="center"/>
              <w:rPr>
                <w:rFonts w:ascii="Times New Roman" w:hAnsi="Times New Roman" w:eastAsia="仿宋" w:cs="宋体"/>
              </w:rPr>
            </w:pPr>
          </w:p>
        </w:tc>
      </w:tr>
      <w:tr w14:paraId="663E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C1BC29F">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6CF3710A">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4D72160A">
            <w:pPr>
              <w:numPr>
                <w:ilvl w:val="0"/>
                <w:numId w:val="3"/>
              </w:numPr>
              <w:snapToGrid w:val="0"/>
              <w:ind w:left="0" w:firstLine="0"/>
              <w:rPr>
                <w:rFonts w:ascii="Times New Roman" w:hAnsi="Times New Roman" w:eastAsia="仿宋" w:cs="宋体"/>
                <w:szCs w:val="21"/>
              </w:rPr>
            </w:pPr>
            <w:r>
              <w:rPr>
                <w:rFonts w:ascii="Segoe UI Symbol" w:hAnsi="Segoe UI Symbol" w:eastAsia="仿宋" w:cs="Segoe UI Symbol"/>
                <w:kern w:val="0"/>
                <w:szCs w:val="21"/>
              </w:rPr>
              <w:t>▲</w:t>
            </w:r>
            <w:r>
              <w:rPr>
                <w:rFonts w:ascii="Times New Roman" w:hAnsi="Times New Roman" w:eastAsia="仿宋" w:cs="宋体"/>
                <w:szCs w:val="21"/>
              </w:rPr>
              <w:t>现场采样测量</w:t>
            </w:r>
            <w:r>
              <w:rPr>
                <w:rFonts w:hint="eastAsia" w:ascii="Times New Roman" w:hAnsi="Times New Roman" w:eastAsia="仿宋" w:cs="宋体"/>
                <w:szCs w:val="21"/>
              </w:rPr>
              <w:t>应当</w:t>
            </w:r>
            <w:r>
              <w:rPr>
                <w:rFonts w:ascii="Times New Roman" w:hAnsi="Times New Roman" w:eastAsia="仿宋" w:cs="宋体"/>
                <w:szCs w:val="21"/>
              </w:rPr>
              <w:t>真实</w:t>
            </w:r>
          </w:p>
        </w:tc>
        <w:tc>
          <w:tcPr>
            <w:tcW w:w="4924" w:type="dxa"/>
            <w:vAlign w:val="center"/>
          </w:tcPr>
          <w:p w14:paraId="3E1F0564">
            <w:pPr>
              <w:spacing w:line="0" w:lineRule="atLeast"/>
              <w:rPr>
                <w:rFonts w:ascii="Times New Roman" w:hAnsi="Times New Roman" w:eastAsia="仿宋" w:cs="宋体"/>
                <w:szCs w:val="21"/>
              </w:rPr>
            </w:pPr>
            <w:r>
              <w:rPr>
                <w:rFonts w:ascii="Times New Roman" w:hAnsi="Times New Roman" w:eastAsia="仿宋" w:cs="宋体"/>
                <w:szCs w:val="21"/>
              </w:rPr>
              <w:t>查阅现场调查记录和用人单位核查</w:t>
            </w:r>
            <w:r>
              <w:rPr>
                <w:rFonts w:hint="eastAsia" w:ascii="Times New Roman" w:hAnsi="Times New Roman" w:eastAsia="仿宋" w:cs="宋体"/>
                <w:szCs w:val="21"/>
              </w:rPr>
              <w:t>，核实</w:t>
            </w:r>
            <w:r>
              <w:rPr>
                <w:rFonts w:ascii="Times New Roman" w:hAnsi="Times New Roman" w:eastAsia="仿宋" w:cs="宋体"/>
                <w:szCs w:val="21"/>
              </w:rPr>
              <w:t>：</w:t>
            </w:r>
          </w:p>
          <w:p w14:paraId="23210884">
            <w:pPr>
              <w:spacing w:line="0" w:lineRule="atLeast"/>
              <w:rPr>
                <w:rFonts w:ascii="Times New Roman" w:hAnsi="Times New Roman" w:eastAsia="仿宋" w:cs="宋体"/>
                <w:szCs w:val="21"/>
              </w:rPr>
            </w:pPr>
            <w:r>
              <w:rPr>
                <w:rFonts w:ascii="Times New Roman" w:hAnsi="Times New Roman" w:eastAsia="仿宋" w:cs="宋体"/>
                <w:szCs w:val="21"/>
              </w:rPr>
              <w:t>1. 现场采样/测量的人员、时间、场所是否真实；</w:t>
            </w:r>
          </w:p>
          <w:p w14:paraId="15785CC0">
            <w:pPr>
              <w:spacing w:line="0" w:lineRule="atLeast"/>
              <w:rPr>
                <w:rFonts w:ascii="Times New Roman" w:hAnsi="Times New Roman" w:eastAsia="仿宋" w:cs="宋体"/>
                <w:szCs w:val="21"/>
              </w:rPr>
            </w:pPr>
            <w:r>
              <w:rPr>
                <w:rFonts w:ascii="Times New Roman" w:hAnsi="Times New Roman" w:eastAsia="仿宋" w:cs="宋体"/>
                <w:szCs w:val="21"/>
              </w:rPr>
              <w:t>2. 采样/测量记录与现场情况</w:t>
            </w:r>
            <w:r>
              <w:rPr>
                <w:rFonts w:hint="eastAsia" w:ascii="Times New Roman" w:hAnsi="Times New Roman" w:eastAsia="仿宋" w:cs="宋体"/>
                <w:szCs w:val="21"/>
              </w:rPr>
              <w:t>是否一致</w:t>
            </w:r>
            <w:r>
              <w:rPr>
                <w:rFonts w:ascii="Times New Roman" w:hAnsi="Times New Roman" w:eastAsia="仿宋" w:cs="宋体"/>
                <w:szCs w:val="21"/>
              </w:rPr>
              <w:t>。如采样/测量时间及间隔与现场实际情况</w:t>
            </w:r>
            <w:r>
              <w:rPr>
                <w:rFonts w:hint="eastAsia" w:ascii="Times New Roman" w:hAnsi="Times New Roman" w:eastAsia="仿宋" w:cs="宋体"/>
                <w:szCs w:val="21"/>
              </w:rPr>
              <w:t>等是否相符、合理</w:t>
            </w:r>
            <w:r>
              <w:rPr>
                <w:rFonts w:ascii="Times New Roman" w:hAnsi="Times New Roman" w:eastAsia="仿宋" w:cs="宋体"/>
                <w:szCs w:val="21"/>
              </w:rPr>
              <w:t>。</w:t>
            </w:r>
          </w:p>
          <w:p w14:paraId="773AC489">
            <w:pPr>
              <w:spacing w:line="0" w:lineRule="atLeast"/>
              <w:rPr>
                <w:rFonts w:ascii="Times New Roman" w:hAnsi="Times New Roman" w:eastAsia="仿宋" w:cs="宋体"/>
                <w:szCs w:val="21"/>
              </w:rPr>
            </w:pPr>
            <w:r>
              <w:rPr>
                <w:rFonts w:hint="eastAsia" w:ascii="Times New Roman" w:hAnsi="Times New Roman" w:eastAsia="仿宋" w:cs="宋体"/>
                <w:szCs w:val="21"/>
              </w:rPr>
              <w:t>3.核查仪器设备使用记录内容与检测报告和原始记录是否匹配。（该内容在机构现场核查）</w:t>
            </w:r>
          </w:p>
        </w:tc>
        <w:tc>
          <w:tcPr>
            <w:tcW w:w="2580" w:type="dxa"/>
            <w:vAlign w:val="center"/>
          </w:tcPr>
          <w:p w14:paraId="7FAD2284">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793E2C14">
            <w:pPr>
              <w:snapToGrid w:val="0"/>
              <w:jc w:val="center"/>
              <w:rPr>
                <w:rFonts w:ascii="Times New Roman" w:hAnsi="Times New Roman" w:eastAsia="仿宋" w:cs="宋体"/>
                <w:szCs w:val="21"/>
              </w:rPr>
            </w:pPr>
            <w:r>
              <w:rPr>
                <w:rFonts w:ascii="Times New Roman" w:hAnsi="Times New Roman" w:eastAsia="仿宋" w:cs="宋体"/>
                <w:szCs w:val="21"/>
              </w:rPr>
              <w:t>/</w:t>
            </w:r>
          </w:p>
        </w:tc>
        <w:tc>
          <w:tcPr>
            <w:tcW w:w="851" w:type="dxa"/>
            <w:vAlign w:val="center"/>
          </w:tcPr>
          <w:p w14:paraId="6D8C8EB7">
            <w:pPr>
              <w:snapToGrid w:val="0"/>
              <w:jc w:val="center"/>
              <w:rPr>
                <w:rFonts w:ascii="Times New Roman" w:hAnsi="Times New Roman" w:eastAsia="仿宋" w:cs="宋体"/>
              </w:rPr>
            </w:pPr>
          </w:p>
        </w:tc>
        <w:tc>
          <w:tcPr>
            <w:tcW w:w="1300" w:type="dxa"/>
            <w:vAlign w:val="center"/>
          </w:tcPr>
          <w:p w14:paraId="34464599">
            <w:pPr>
              <w:snapToGrid w:val="0"/>
              <w:jc w:val="center"/>
              <w:rPr>
                <w:rFonts w:ascii="Times New Roman" w:hAnsi="Times New Roman" w:eastAsia="仿宋" w:cs="宋体"/>
              </w:rPr>
            </w:pPr>
          </w:p>
        </w:tc>
      </w:tr>
      <w:tr w14:paraId="618D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541D565B">
            <w:pPr>
              <w:numPr>
                <w:ilvl w:val="0"/>
                <w:numId w:val="1"/>
              </w:numPr>
              <w:snapToGrid w:val="0"/>
              <w:ind w:left="0" w:firstLine="0"/>
              <w:jc w:val="center"/>
              <w:rPr>
                <w:rFonts w:ascii="Times New Roman" w:hAnsi="Times New Roman" w:eastAsia="仿宋" w:cs="宋体"/>
                <w:b/>
                <w:bCs/>
                <w:szCs w:val="21"/>
              </w:rPr>
            </w:pPr>
          </w:p>
        </w:tc>
        <w:tc>
          <w:tcPr>
            <w:tcW w:w="1199" w:type="dxa"/>
            <w:vMerge w:val="restart"/>
            <w:vAlign w:val="center"/>
          </w:tcPr>
          <w:p w14:paraId="67E70A35">
            <w:pPr>
              <w:numPr>
                <w:ilvl w:val="0"/>
                <w:numId w:val="2"/>
              </w:numPr>
              <w:snapToGrid w:val="0"/>
              <w:jc w:val="center"/>
              <w:rPr>
                <w:rFonts w:ascii="Times New Roman" w:hAnsi="Times New Roman" w:eastAsia="仿宋" w:cs="宋体"/>
                <w:b/>
                <w:bCs/>
                <w:szCs w:val="21"/>
              </w:rPr>
            </w:pPr>
            <w:r>
              <w:rPr>
                <w:rFonts w:ascii="Times New Roman" w:hAnsi="Times New Roman" w:eastAsia="仿宋" w:cs="宋体"/>
                <w:b/>
                <w:bCs/>
                <w:szCs w:val="21"/>
              </w:rPr>
              <w:t>实验室开展真实性</w:t>
            </w:r>
          </w:p>
        </w:tc>
        <w:tc>
          <w:tcPr>
            <w:tcW w:w="1991" w:type="dxa"/>
            <w:gridSpan w:val="2"/>
            <w:vAlign w:val="center"/>
          </w:tcPr>
          <w:p w14:paraId="62717E6E">
            <w:pPr>
              <w:numPr>
                <w:ilvl w:val="0"/>
                <w:numId w:val="3"/>
              </w:numPr>
              <w:snapToGrid w:val="0"/>
              <w:ind w:left="0" w:firstLine="0"/>
              <w:rPr>
                <w:rFonts w:ascii="Times New Roman" w:hAnsi="Times New Roman" w:eastAsia="仿宋" w:cs="宋体"/>
                <w:szCs w:val="21"/>
              </w:rPr>
            </w:pPr>
            <w:r>
              <w:rPr>
                <w:rFonts w:ascii="Segoe UI Symbol" w:hAnsi="Segoe UI Symbol" w:eastAsia="仿宋" w:cs="Segoe UI Symbol"/>
                <w:kern w:val="0"/>
                <w:szCs w:val="21"/>
              </w:rPr>
              <w:t>▲</w:t>
            </w:r>
            <w:r>
              <w:rPr>
                <w:rFonts w:ascii="Times New Roman" w:hAnsi="Times New Roman" w:eastAsia="仿宋" w:cs="宋体"/>
                <w:szCs w:val="21"/>
              </w:rPr>
              <w:t>实验检测记录、溯源标准、仪器设备使用</w:t>
            </w:r>
            <w:r>
              <w:rPr>
                <w:rFonts w:hint="eastAsia" w:ascii="Times New Roman" w:hAnsi="Times New Roman" w:eastAsia="仿宋" w:cs="宋体"/>
                <w:szCs w:val="21"/>
              </w:rPr>
              <w:t>应当</w:t>
            </w:r>
            <w:r>
              <w:rPr>
                <w:rFonts w:ascii="Times New Roman" w:hAnsi="Times New Roman" w:eastAsia="仿宋" w:cs="宋体"/>
                <w:szCs w:val="21"/>
              </w:rPr>
              <w:t>真实</w:t>
            </w:r>
          </w:p>
        </w:tc>
        <w:tc>
          <w:tcPr>
            <w:tcW w:w="4924" w:type="dxa"/>
            <w:vAlign w:val="center"/>
          </w:tcPr>
          <w:p w14:paraId="3CBD2F31">
            <w:pPr>
              <w:spacing w:line="0" w:lineRule="atLeast"/>
              <w:rPr>
                <w:rFonts w:ascii="Times New Roman" w:hAnsi="Times New Roman" w:eastAsia="仿宋" w:cs="宋体"/>
                <w:szCs w:val="21"/>
              </w:rPr>
            </w:pPr>
            <w:r>
              <w:rPr>
                <w:rFonts w:ascii="Times New Roman" w:hAnsi="Times New Roman" w:eastAsia="仿宋" w:cs="宋体"/>
                <w:szCs w:val="21"/>
              </w:rPr>
              <w:t>现场核实实验检测原始记录的溯源标准/试剂、检测时间、图谱等信息</w:t>
            </w:r>
            <w:r>
              <w:rPr>
                <w:rFonts w:hint="eastAsia" w:ascii="Times New Roman" w:hAnsi="Times New Roman" w:eastAsia="仿宋" w:cs="宋体"/>
                <w:szCs w:val="21"/>
              </w:rPr>
              <w:t>，</w:t>
            </w:r>
            <w:r>
              <w:rPr>
                <w:rFonts w:ascii="Times New Roman" w:hAnsi="Times New Roman" w:eastAsia="仿宋" w:cs="宋体"/>
                <w:szCs w:val="21"/>
              </w:rPr>
              <w:t>与溯源标准出入库记录、仪器设备内部储存的原始记录</w:t>
            </w:r>
            <w:r>
              <w:rPr>
                <w:rFonts w:hint="eastAsia" w:ascii="Times New Roman" w:hAnsi="Times New Roman" w:eastAsia="仿宋" w:cs="宋体"/>
                <w:szCs w:val="21"/>
              </w:rPr>
              <w:t>等</w:t>
            </w:r>
            <w:r>
              <w:rPr>
                <w:rFonts w:ascii="Times New Roman" w:hAnsi="Times New Roman" w:eastAsia="仿宋" w:cs="宋体"/>
                <w:szCs w:val="21"/>
              </w:rPr>
              <w:t>是否一致。</w:t>
            </w:r>
          </w:p>
        </w:tc>
        <w:tc>
          <w:tcPr>
            <w:tcW w:w="2580" w:type="dxa"/>
            <w:vAlign w:val="center"/>
          </w:tcPr>
          <w:p w14:paraId="4FF66B87">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1EE29829">
            <w:pPr>
              <w:snapToGrid w:val="0"/>
              <w:jc w:val="center"/>
              <w:rPr>
                <w:rFonts w:ascii="Times New Roman" w:hAnsi="Times New Roman" w:eastAsia="仿宋" w:cs="宋体"/>
                <w:szCs w:val="21"/>
              </w:rPr>
            </w:pPr>
            <w:r>
              <w:rPr>
                <w:rFonts w:ascii="Times New Roman" w:hAnsi="Times New Roman" w:eastAsia="仿宋" w:cs="宋体"/>
                <w:szCs w:val="21"/>
              </w:rPr>
              <w:t>/</w:t>
            </w:r>
          </w:p>
        </w:tc>
        <w:tc>
          <w:tcPr>
            <w:tcW w:w="851" w:type="dxa"/>
            <w:vAlign w:val="center"/>
          </w:tcPr>
          <w:p w14:paraId="08653955">
            <w:pPr>
              <w:snapToGrid w:val="0"/>
              <w:jc w:val="center"/>
              <w:rPr>
                <w:rFonts w:ascii="Times New Roman" w:hAnsi="Times New Roman" w:eastAsia="仿宋" w:cs="宋体"/>
              </w:rPr>
            </w:pPr>
          </w:p>
        </w:tc>
        <w:tc>
          <w:tcPr>
            <w:tcW w:w="1300" w:type="dxa"/>
            <w:vAlign w:val="center"/>
          </w:tcPr>
          <w:p w14:paraId="2318B297">
            <w:pPr>
              <w:snapToGrid w:val="0"/>
              <w:jc w:val="center"/>
              <w:rPr>
                <w:rFonts w:ascii="Times New Roman" w:hAnsi="Times New Roman" w:eastAsia="仿宋" w:cs="宋体"/>
              </w:rPr>
            </w:pPr>
          </w:p>
        </w:tc>
      </w:tr>
      <w:tr w14:paraId="0A22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0EDD8B97">
            <w:pPr>
              <w:numPr>
                <w:ilvl w:val="0"/>
                <w:numId w:val="1"/>
              </w:numPr>
              <w:snapToGrid w:val="0"/>
              <w:ind w:left="0" w:firstLine="0"/>
              <w:jc w:val="center"/>
              <w:rPr>
                <w:rFonts w:ascii="Times New Roman" w:hAnsi="Times New Roman" w:eastAsia="仿宋" w:cs="宋体"/>
                <w:b/>
                <w:bCs/>
                <w:szCs w:val="21"/>
              </w:rPr>
            </w:pPr>
          </w:p>
        </w:tc>
        <w:tc>
          <w:tcPr>
            <w:tcW w:w="1199" w:type="dxa"/>
            <w:vMerge w:val="continue"/>
            <w:vAlign w:val="center"/>
          </w:tcPr>
          <w:p w14:paraId="197900E8">
            <w:pPr>
              <w:numPr>
                <w:ilvl w:val="0"/>
                <w:numId w:val="2"/>
              </w:numPr>
              <w:snapToGrid w:val="0"/>
              <w:ind w:left="562"/>
              <w:jc w:val="center"/>
              <w:rPr>
                <w:rFonts w:ascii="Times New Roman" w:hAnsi="Times New Roman" w:eastAsia="仿宋" w:cs="宋体"/>
                <w:b/>
                <w:bCs/>
                <w:szCs w:val="21"/>
              </w:rPr>
            </w:pPr>
          </w:p>
        </w:tc>
        <w:tc>
          <w:tcPr>
            <w:tcW w:w="1991" w:type="dxa"/>
            <w:gridSpan w:val="2"/>
            <w:vAlign w:val="center"/>
          </w:tcPr>
          <w:p w14:paraId="221F3E4F">
            <w:pPr>
              <w:numPr>
                <w:ilvl w:val="0"/>
                <w:numId w:val="3"/>
              </w:numPr>
              <w:snapToGrid w:val="0"/>
              <w:ind w:left="0" w:firstLine="0"/>
              <w:rPr>
                <w:rFonts w:ascii="Times New Roman" w:hAnsi="Times New Roman" w:eastAsia="仿宋" w:cs="宋体"/>
                <w:szCs w:val="21"/>
              </w:rPr>
            </w:pPr>
            <w:r>
              <w:rPr>
                <w:rFonts w:ascii="Segoe UI Symbol" w:hAnsi="Segoe UI Symbol" w:eastAsia="仿宋" w:cs="Segoe UI Symbol"/>
                <w:kern w:val="0"/>
                <w:szCs w:val="21"/>
              </w:rPr>
              <w:t>▲</w:t>
            </w:r>
            <w:r>
              <w:rPr>
                <w:rFonts w:ascii="Times New Roman" w:hAnsi="Times New Roman" w:eastAsia="仿宋" w:cs="宋体"/>
                <w:szCs w:val="21"/>
              </w:rPr>
              <w:t>现场采集的样品与实验室分析样品</w:t>
            </w:r>
            <w:r>
              <w:rPr>
                <w:rFonts w:hint="eastAsia" w:ascii="Times New Roman" w:hAnsi="Times New Roman" w:eastAsia="仿宋" w:cs="宋体"/>
                <w:szCs w:val="21"/>
              </w:rPr>
              <w:t>应当</w:t>
            </w:r>
            <w:r>
              <w:rPr>
                <w:rFonts w:ascii="Times New Roman" w:hAnsi="Times New Roman" w:eastAsia="仿宋" w:cs="宋体"/>
                <w:szCs w:val="21"/>
              </w:rPr>
              <w:t>一致</w:t>
            </w:r>
          </w:p>
        </w:tc>
        <w:tc>
          <w:tcPr>
            <w:tcW w:w="4924" w:type="dxa"/>
            <w:vAlign w:val="center"/>
          </w:tcPr>
          <w:p w14:paraId="18487C5B">
            <w:pPr>
              <w:spacing w:line="0" w:lineRule="atLeast"/>
              <w:rPr>
                <w:rFonts w:ascii="Times New Roman" w:hAnsi="Times New Roman" w:eastAsia="仿宋" w:cs="宋体"/>
                <w:szCs w:val="21"/>
              </w:rPr>
            </w:pPr>
            <w:r>
              <w:rPr>
                <w:rFonts w:ascii="Times New Roman" w:hAnsi="Times New Roman" w:eastAsia="仿宋" w:cs="宋体"/>
                <w:szCs w:val="21"/>
              </w:rPr>
              <w:t>查阅采样原始记录、样品流转记录、实验室分析记录和</w:t>
            </w:r>
            <w:r>
              <w:rPr>
                <w:rFonts w:hint="eastAsia" w:ascii="Times New Roman" w:hAnsi="Times New Roman" w:eastAsia="仿宋" w:cs="宋体"/>
                <w:szCs w:val="21"/>
              </w:rPr>
              <w:t>技术服务报告等</w:t>
            </w:r>
            <w:r>
              <w:rPr>
                <w:rFonts w:ascii="Times New Roman" w:hAnsi="Times New Roman" w:eastAsia="仿宋" w:cs="宋体"/>
                <w:szCs w:val="21"/>
              </w:rPr>
              <w:t>，核对样品的数量、检测指标等信息是否一致。</w:t>
            </w:r>
          </w:p>
        </w:tc>
        <w:tc>
          <w:tcPr>
            <w:tcW w:w="2580" w:type="dxa"/>
            <w:vAlign w:val="center"/>
          </w:tcPr>
          <w:p w14:paraId="5FD77C4E">
            <w:pPr>
              <w:widowControl/>
              <w:spacing w:line="0" w:lineRule="atLeast"/>
              <w:rPr>
                <w:rFonts w:ascii="Times New Roman" w:hAnsi="Times New Roman" w:eastAsia="仿宋" w:cs="宋体"/>
                <w:szCs w:val="21"/>
              </w:rPr>
            </w:pPr>
            <w:r>
              <w:rPr>
                <w:rFonts w:ascii="Times New Roman" w:hAnsi="Times New Roman" w:eastAsia="仿宋" w:cs="宋体"/>
                <w:szCs w:val="21"/>
              </w:rPr>
              <w:t>发现不符合的，</w:t>
            </w:r>
            <w:r>
              <w:rPr>
                <w:rFonts w:ascii="Times New Roman" w:hAnsi="Times New Roman" w:eastAsia="仿宋" w:cs="宋体"/>
              </w:rPr>
              <w:t>纳入</w:t>
            </w:r>
            <w:r>
              <w:rPr>
                <w:rFonts w:hint="eastAsia" w:ascii="Times New Roman" w:hAnsi="Times New Roman" w:eastAsia="仿宋" w:cs="宋体"/>
              </w:rPr>
              <w:t>C</w:t>
            </w:r>
            <w:r>
              <w:rPr>
                <w:rFonts w:ascii="Times New Roman" w:hAnsi="Times New Roman" w:eastAsia="仿宋" w:cs="宋体"/>
              </w:rPr>
              <w:t>级</w:t>
            </w:r>
            <w:r>
              <w:rPr>
                <w:rFonts w:ascii="Times New Roman" w:hAnsi="Times New Roman" w:eastAsia="仿宋" w:cs="宋体"/>
                <w:szCs w:val="21"/>
              </w:rPr>
              <w:t>。</w:t>
            </w:r>
          </w:p>
        </w:tc>
        <w:tc>
          <w:tcPr>
            <w:tcW w:w="851" w:type="dxa"/>
            <w:vAlign w:val="center"/>
          </w:tcPr>
          <w:p w14:paraId="2A900373">
            <w:pPr>
              <w:snapToGrid w:val="0"/>
              <w:jc w:val="center"/>
              <w:rPr>
                <w:rFonts w:ascii="Times New Roman" w:hAnsi="Times New Roman" w:eastAsia="仿宋" w:cs="宋体"/>
                <w:szCs w:val="21"/>
              </w:rPr>
            </w:pPr>
            <w:r>
              <w:rPr>
                <w:rFonts w:ascii="Times New Roman" w:hAnsi="Times New Roman" w:eastAsia="仿宋" w:cs="宋体"/>
                <w:szCs w:val="21"/>
              </w:rPr>
              <w:t>/</w:t>
            </w:r>
          </w:p>
        </w:tc>
        <w:tc>
          <w:tcPr>
            <w:tcW w:w="851" w:type="dxa"/>
            <w:vAlign w:val="center"/>
          </w:tcPr>
          <w:p w14:paraId="19168A0F">
            <w:pPr>
              <w:snapToGrid w:val="0"/>
              <w:jc w:val="center"/>
              <w:rPr>
                <w:rFonts w:ascii="Times New Roman" w:hAnsi="Times New Roman" w:eastAsia="仿宋" w:cs="宋体"/>
              </w:rPr>
            </w:pPr>
          </w:p>
        </w:tc>
        <w:tc>
          <w:tcPr>
            <w:tcW w:w="1300" w:type="dxa"/>
            <w:vAlign w:val="center"/>
          </w:tcPr>
          <w:p w14:paraId="1B84F05B">
            <w:pPr>
              <w:snapToGrid w:val="0"/>
              <w:jc w:val="center"/>
              <w:rPr>
                <w:rFonts w:ascii="Times New Roman" w:hAnsi="Times New Roman" w:eastAsia="仿宋" w:cs="宋体"/>
              </w:rPr>
            </w:pPr>
          </w:p>
        </w:tc>
      </w:tr>
      <w:tr w14:paraId="698D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3D1B51E8">
            <w:pPr>
              <w:snapToGrid w:val="0"/>
              <w:rPr>
                <w:rFonts w:ascii="Times New Roman" w:hAnsi="Times New Roman" w:eastAsia="仿宋" w:cs="宋体"/>
                <w:b/>
                <w:bCs/>
                <w:szCs w:val="21"/>
              </w:rPr>
            </w:pPr>
            <w:r>
              <w:rPr>
                <w:rFonts w:hint="eastAsia" w:ascii="Times New Roman" w:hAnsi="Times New Roman" w:eastAsia="仿宋"/>
                <w:b/>
                <w:bCs/>
                <w:szCs w:val="21"/>
              </w:rPr>
              <w:t>四、检测能力验证</w:t>
            </w:r>
          </w:p>
        </w:tc>
        <w:tc>
          <w:tcPr>
            <w:tcW w:w="1199" w:type="dxa"/>
            <w:vAlign w:val="center"/>
          </w:tcPr>
          <w:p w14:paraId="12FD7C0D">
            <w:pPr>
              <w:numPr>
                <w:ilvl w:val="0"/>
                <w:numId w:val="2"/>
              </w:numPr>
              <w:snapToGrid w:val="0"/>
              <w:jc w:val="center"/>
              <w:rPr>
                <w:rFonts w:ascii="Times New Roman" w:hAnsi="Times New Roman" w:eastAsia="仿宋" w:cs="宋体"/>
                <w:b/>
                <w:bCs/>
                <w:szCs w:val="21"/>
              </w:rPr>
            </w:pPr>
            <w:r>
              <w:rPr>
                <w:rFonts w:hint="eastAsia" w:ascii="Times New Roman" w:hAnsi="Times New Roman" w:eastAsia="仿宋"/>
                <w:b/>
                <w:bCs/>
                <w:szCs w:val="21"/>
              </w:rPr>
              <w:t>实验室间比对</w:t>
            </w:r>
          </w:p>
        </w:tc>
        <w:tc>
          <w:tcPr>
            <w:tcW w:w="1991" w:type="dxa"/>
            <w:gridSpan w:val="2"/>
            <w:vAlign w:val="center"/>
          </w:tcPr>
          <w:p w14:paraId="671483D6">
            <w:pPr>
              <w:snapToGrid w:val="0"/>
              <w:jc w:val="left"/>
              <w:rPr>
                <w:rFonts w:ascii="Times New Roman" w:hAnsi="Times New Roman" w:eastAsia="仿宋" w:cs="宋体"/>
                <w:szCs w:val="21"/>
              </w:rPr>
            </w:pPr>
            <w:r>
              <w:rPr>
                <w:rFonts w:ascii="仿宋" w:hAnsi="仿宋" w:eastAsia="仿宋" w:cs="仿宋"/>
                <w:szCs w:val="21"/>
              </w:rPr>
              <w:t>3</w:t>
            </w:r>
            <w:r>
              <w:rPr>
                <w:rFonts w:hint="eastAsia" w:ascii="仿宋" w:hAnsi="仿宋" w:eastAsia="仿宋" w:cs="仿宋"/>
                <w:szCs w:val="21"/>
              </w:rPr>
              <w:t>5.实验室间检测能力比对参与情况及比对结果</w:t>
            </w:r>
          </w:p>
        </w:tc>
        <w:tc>
          <w:tcPr>
            <w:tcW w:w="4924" w:type="dxa"/>
            <w:vAlign w:val="center"/>
          </w:tcPr>
          <w:p w14:paraId="146360E9">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查阅最近一次已经公布结果的实验室间检测能力比对参与情况及比对结果，核实：</w:t>
            </w:r>
          </w:p>
          <w:p w14:paraId="10B939DD">
            <w:pPr>
              <w:adjustRightInd w:val="0"/>
              <w:snapToGrid w:val="0"/>
              <w:spacing w:line="300" w:lineRule="atLeast"/>
              <w:jc w:val="left"/>
              <w:rPr>
                <w:rFonts w:ascii="仿宋" w:hAnsi="仿宋" w:eastAsia="仿宋" w:cs="仿宋"/>
                <w:szCs w:val="21"/>
              </w:rPr>
            </w:pPr>
            <w:r>
              <w:rPr>
                <w:rFonts w:hint="eastAsia" w:ascii="仿宋" w:hAnsi="仿宋" w:eastAsia="仿宋" w:cs="仿宋"/>
                <w:szCs w:val="21"/>
              </w:rPr>
              <w:t>1. 是否按照要求参加了实验室间检测能力比对全部比对项目（第一类业务范围的机构，应当参加全部四类职业卫生检测能力比对项目；第二类业务范围的机构，应当根据机构资质检测能力范围参加相应的放射卫生检测能力比对项目）；</w:t>
            </w:r>
          </w:p>
          <w:p w14:paraId="203AEAE2">
            <w:pPr>
              <w:spacing w:line="0" w:lineRule="atLeast"/>
              <w:rPr>
                <w:rFonts w:ascii="Times New Roman" w:hAnsi="Times New Roman" w:eastAsia="仿宋" w:cs="宋体"/>
                <w:szCs w:val="21"/>
              </w:rPr>
            </w:pPr>
            <w:r>
              <w:rPr>
                <w:rFonts w:hint="eastAsia" w:ascii="仿宋" w:hAnsi="仿宋" w:eastAsia="仿宋" w:cs="仿宋"/>
                <w:szCs w:val="21"/>
              </w:rPr>
              <w:t>2. 检测能力比对结果是否合格及以上。</w:t>
            </w:r>
          </w:p>
        </w:tc>
        <w:tc>
          <w:tcPr>
            <w:tcW w:w="2580" w:type="dxa"/>
            <w:vAlign w:val="center"/>
          </w:tcPr>
          <w:p w14:paraId="6DED9C40">
            <w:pPr>
              <w:widowControl/>
              <w:spacing w:line="0" w:lineRule="atLeast"/>
              <w:jc w:val="left"/>
              <w:rPr>
                <w:rFonts w:ascii="Times New Roman" w:hAnsi="Times New Roman" w:eastAsia="仿宋" w:cs="宋体"/>
                <w:szCs w:val="21"/>
              </w:rPr>
            </w:pPr>
            <w:r>
              <w:rPr>
                <w:rFonts w:ascii="Times New Roman" w:hAnsi="Times New Roman" w:eastAsia="仿宋"/>
              </w:rPr>
              <w:t>未</w:t>
            </w:r>
            <w:r>
              <w:rPr>
                <w:rFonts w:hint="eastAsia" w:ascii="Times New Roman" w:hAnsi="Times New Roman" w:eastAsia="仿宋"/>
              </w:rPr>
              <w:t>按要求</w:t>
            </w:r>
            <w:r>
              <w:rPr>
                <w:rFonts w:hint="eastAsia" w:ascii="仿宋" w:hAnsi="仿宋" w:eastAsia="仿宋" w:cs="仿宋"/>
                <w:szCs w:val="21"/>
              </w:rPr>
              <w:t>全部参加的或存在</w:t>
            </w:r>
            <w:r>
              <w:rPr>
                <w:rFonts w:ascii="Times New Roman" w:hAnsi="Times New Roman" w:eastAsia="仿宋"/>
              </w:rPr>
              <w:t>不合格的，纳入</w:t>
            </w:r>
            <w:r>
              <w:rPr>
                <w:rFonts w:hint="eastAsia" w:ascii="Times New Roman" w:hAnsi="Times New Roman" w:eastAsia="仿宋" w:cs="宋体"/>
              </w:rPr>
              <w:t>C</w:t>
            </w:r>
            <w:r>
              <w:rPr>
                <w:rFonts w:ascii="Times New Roman" w:hAnsi="Times New Roman" w:eastAsia="仿宋"/>
              </w:rPr>
              <w:t>级。</w:t>
            </w:r>
          </w:p>
        </w:tc>
        <w:tc>
          <w:tcPr>
            <w:tcW w:w="851" w:type="dxa"/>
            <w:vAlign w:val="center"/>
          </w:tcPr>
          <w:p w14:paraId="0EEE5870">
            <w:pPr>
              <w:snapToGrid w:val="0"/>
              <w:jc w:val="center"/>
              <w:rPr>
                <w:rFonts w:ascii="Times New Roman" w:hAnsi="Times New Roman" w:eastAsia="仿宋" w:cs="宋体"/>
                <w:szCs w:val="21"/>
              </w:rPr>
            </w:pPr>
            <w:r>
              <w:rPr>
                <w:rFonts w:hint="eastAsia" w:ascii="仿宋" w:hAnsi="仿宋" w:eastAsia="仿宋" w:cs="仿宋"/>
                <w:szCs w:val="21"/>
              </w:rPr>
              <w:t>/</w:t>
            </w:r>
          </w:p>
        </w:tc>
        <w:tc>
          <w:tcPr>
            <w:tcW w:w="2151" w:type="dxa"/>
            <w:gridSpan w:val="2"/>
            <w:vAlign w:val="center"/>
          </w:tcPr>
          <w:p w14:paraId="583521EE">
            <w:pPr>
              <w:snapToGrid w:val="0"/>
              <w:jc w:val="center"/>
              <w:rPr>
                <w:rFonts w:ascii="Times New Roman" w:hAnsi="Times New Roman" w:eastAsia="仿宋" w:cs="宋体"/>
              </w:rPr>
            </w:pPr>
            <w:r>
              <w:rPr>
                <w:rFonts w:hint="eastAsia" w:ascii="Times New Roman" w:hAnsi="Times New Roman" w:eastAsia="仿宋" w:cs="宋体"/>
              </w:rPr>
              <w:t>2</w:t>
            </w:r>
            <w:r>
              <w:rPr>
                <w:rFonts w:ascii="Times New Roman" w:hAnsi="Times New Roman" w:eastAsia="仿宋" w:cs="宋体"/>
              </w:rPr>
              <w:t>024</w:t>
            </w:r>
            <w:r>
              <w:rPr>
                <w:rFonts w:hint="eastAsia" w:ascii="Times New Roman" w:hAnsi="Times New Roman" w:eastAsia="仿宋" w:cs="宋体"/>
              </w:rPr>
              <w:t>年度机构</w:t>
            </w:r>
          </w:p>
          <w:p w14:paraId="5B7199E7">
            <w:pPr>
              <w:snapToGrid w:val="0"/>
              <w:jc w:val="center"/>
              <w:rPr>
                <w:rFonts w:ascii="Times New Roman" w:hAnsi="Times New Roman" w:eastAsia="仿宋" w:cs="宋体"/>
              </w:rPr>
            </w:pPr>
            <w:r>
              <w:rPr>
                <w:rFonts w:hint="eastAsia" w:ascii="Times New Roman" w:hAnsi="Times New Roman" w:eastAsia="仿宋" w:cs="宋体"/>
              </w:rPr>
              <w:t>服务质量监测不填写</w:t>
            </w:r>
          </w:p>
        </w:tc>
      </w:tr>
      <w:tr w14:paraId="29A3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vAlign w:val="center"/>
          </w:tcPr>
          <w:p w14:paraId="261D2C4D">
            <w:pPr>
              <w:snapToGrid w:val="0"/>
              <w:jc w:val="center"/>
              <w:rPr>
                <w:rFonts w:ascii="Times New Roman" w:hAnsi="Times New Roman" w:eastAsia="仿宋" w:cs="宋体"/>
                <w:b/>
                <w:bCs/>
                <w:szCs w:val="21"/>
              </w:rPr>
            </w:pPr>
            <w:r>
              <w:rPr>
                <w:rFonts w:ascii="Times New Roman" w:hAnsi="Times New Roman" w:eastAsia="仿宋" w:cs="宋体"/>
                <w:b/>
                <w:bCs/>
                <w:szCs w:val="21"/>
              </w:rPr>
              <w:t>合计</w:t>
            </w:r>
          </w:p>
        </w:tc>
        <w:tc>
          <w:tcPr>
            <w:tcW w:w="1199" w:type="dxa"/>
            <w:vAlign w:val="center"/>
          </w:tcPr>
          <w:p w14:paraId="6951BF37">
            <w:pPr>
              <w:snapToGrid w:val="0"/>
              <w:jc w:val="center"/>
              <w:rPr>
                <w:rFonts w:ascii="Times New Roman" w:hAnsi="Times New Roman" w:eastAsia="仿宋" w:cs="宋体"/>
                <w:bCs/>
                <w:szCs w:val="21"/>
              </w:rPr>
            </w:pPr>
            <w:r>
              <w:rPr>
                <w:rFonts w:ascii="Times New Roman" w:hAnsi="Times New Roman" w:eastAsia="仿宋" w:cs="宋体"/>
                <w:bCs/>
                <w:szCs w:val="21"/>
              </w:rPr>
              <w:t>/</w:t>
            </w:r>
          </w:p>
        </w:tc>
        <w:tc>
          <w:tcPr>
            <w:tcW w:w="1991" w:type="dxa"/>
            <w:gridSpan w:val="2"/>
            <w:vAlign w:val="center"/>
          </w:tcPr>
          <w:p w14:paraId="142201E6">
            <w:pPr>
              <w:snapToGrid w:val="0"/>
              <w:jc w:val="center"/>
              <w:rPr>
                <w:rFonts w:ascii="Times New Roman" w:hAnsi="Times New Roman" w:eastAsia="仿宋" w:cs="宋体"/>
                <w:szCs w:val="21"/>
              </w:rPr>
            </w:pPr>
            <w:r>
              <w:rPr>
                <w:rFonts w:ascii="Times New Roman" w:hAnsi="Times New Roman" w:eastAsia="仿宋" w:cs="宋体"/>
                <w:szCs w:val="21"/>
              </w:rPr>
              <w:t>/</w:t>
            </w:r>
          </w:p>
        </w:tc>
        <w:tc>
          <w:tcPr>
            <w:tcW w:w="4924" w:type="dxa"/>
            <w:vAlign w:val="center"/>
          </w:tcPr>
          <w:p w14:paraId="0E0EE766">
            <w:pPr>
              <w:spacing w:line="0" w:lineRule="atLeast"/>
              <w:jc w:val="center"/>
              <w:rPr>
                <w:rFonts w:ascii="Times New Roman" w:hAnsi="Times New Roman" w:eastAsia="仿宋" w:cs="宋体"/>
                <w:szCs w:val="21"/>
              </w:rPr>
            </w:pPr>
            <w:r>
              <w:rPr>
                <w:rFonts w:ascii="Times New Roman" w:hAnsi="Times New Roman" w:eastAsia="仿宋" w:cs="宋体"/>
                <w:szCs w:val="21"/>
              </w:rPr>
              <w:t>/</w:t>
            </w:r>
          </w:p>
        </w:tc>
        <w:tc>
          <w:tcPr>
            <w:tcW w:w="2580" w:type="dxa"/>
            <w:vAlign w:val="center"/>
          </w:tcPr>
          <w:p w14:paraId="3750AC7E">
            <w:pPr>
              <w:widowControl/>
              <w:spacing w:line="0" w:lineRule="atLeast"/>
              <w:jc w:val="center"/>
              <w:rPr>
                <w:rFonts w:ascii="Times New Roman" w:hAnsi="Times New Roman" w:eastAsia="仿宋" w:cs="宋体"/>
                <w:szCs w:val="21"/>
              </w:rPr>
            </w:pPr>
            <w:r>
              <w:rPr>
                <w:rFonts w:ascii="Times New Roman" w:hAnsi="Times New Roman" w:eastAsia="仿宋" w:cs="宋体"/>
                <w:szCs w:val="21"/>
              </w:rPr>
              <w:t>/</w:t>
            </w:r>
          </w:p>
        </w:tc>
        <w:tc>
          <w:tcPr>
            <w:tcW w:w="851" w:type="dxa"/>
            <w:vAlign w:val="center"/>
          </w:tcPr>
          <w:p w14:paraId="797B3C9F">
            <w:pPr>
              <w:snapToGrid w:val="0"/>
              <w:jc w:val="center"/>
              <w:rPr>
                <w:rFonts w:ascii="Times New Roman" w:hAnsi="Times New Roman" w:eastAsia="仿宋" w:cs="宋体"/>
                <w:szCs w:val="21"/>
              </w:rPr>
            </w:pPr>
          </w:p>
        </w:tc>
        <w:tc>
          <w:tcPr>
            <w:tcW w:w="851" w:type="dxa"/>
            <w:vAlign w:val="center"/>
          </w:tcPr>
          <w:p w14:paraId="484AFC93">
            <w:pPr>
              <w:snapToGrid w:val="0"/>
              <w:jc w:val="center"/>
              <w:rPr>
                <w:rFonts w:ascii="Times New Roman" w:hAnsi="Times New Roman" w:eastAsia="仿宋" w:cs="宋体"/>
              </w:rPr>
            </w:pPr>
          </w:p>
        </w:tc>
        <w:tc>
          <w:tcPr>
            <w:tcW w:w="1300" w:type="dxa"/>
            <w:vAlign w:val="center"/>
          </w:tcPr>
          <w:p w14:paraId="0BCC2362">
            <w:pPr>
              <w:snapToGrid w:val="0"/>
              <w:jc w:val="center"/>
              <w:rPr>
                <w:rFonts w:ascii="Times New Roman" w:hAnsi="Times New Roman" w:eastAsia="仿宋" w:cs="宋体"/>
              </w:rPr>
            </w:pPr>
            <w:r>
              <w:rPr>
                <w:rFonts w:ascii="Times New Roman" w:hAnsi="Times New Roman" w:eastAsia="仿宋" w:cs="宋体"/>
              </w:rPr>
              <w:t>/</w:t>
            </w:r>
          </w:p>
        </w:tc>
      </w:tr>
      <w:tr w14:paraId="51E0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548" w:type="dxa"/>
            <w:gridSpan w:val="9"/>
            <w:vAlign w:val="center"/>
          </w:tcPr>
          <w:p w14:paraId="39BC463A">
            <w:pPr>
              <w:snapToGrid w:val="0"/>
              <w:jc w:val="left"/>
              <w:rPr>
                <w:rFonts w:ascii="Times New Roman" w:hAnsi="Times New Roman" w:eastAsia="仿宋" w:cs="宋体"/>
                <w:b/>
                <w:bCs/>
                <w:u w:val="single"/>
              </w:rPr>
            </w:pPr>
            <w:r>
              <w:rPr>
                <w:rFonts w:hint="eastAsia" w:ascii="Times New Roman" w:hAnsi="Times New Roman" w:eastAsia="仿宋" w:cs="宋体"/>
                <w:b/>
                <w:bCs/>
                <w:szCs w:val="21"/>
              </w:rPr>
              <w:t>质量监测</w:t>
            </w:r>
            <w:r>
              <w:rPr>
                <w:rFonts w:ascii="Times New Roman" w:hAnsi="Times New Roman" w:eastAsia="仿宋" w:cs="宋体"/>
                <w:b/>
                <w:bCs/>
                <w:szCs w:val="21"/>
              </w:rPr>
              <w:t>得分：100-扣分合计=</w:t>
            </w:r>
            <w:r>
              <w:rPr>
                <w:rFonts w:ascii="Times New Roman" w:hAnsi="Times New Roman" w:eastAsia="仿宋" w:cs="宋体"/>
                <w:b/>
                <w:bCs/>
                <w:szCs w:val="21"/>
                <w:u w:val="single"/>
              </w:rPr>
              <w:t xml:space="preserve">      </w:t>
            </w:r>
            <w:r>
              <w:rPr>
                <w:rFonts w:ascii="Times New Roman" w:hAnsi="Times New Roman" w:eastAsia="仿宋" w:cs="宋体"/>
                <w:b/>
                <w:bCs/>
                <w:szCs w:val="21"/>
              </w:rPr>
              <w:t xml:space="preserve"> 分</w:t>
            </w:r>
          </w:p>
        </w:tc>
      </w:tr>
      <w:tr w14:paraId="1012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64" w:type="dxa"/>
            <w:gridSpan w:val="3"/>
            <w:vAlign w:val="center"/>
          </w:tcPr>
          <w:p w14:paraId="6CD7E171">
            <w:pPr>
              <w:snapToGrid w:val="0"/>
              <w:jc w:val="left"/>
              <w:rPr>
                <w:rFonts w:ascii="Times New Roman" w:hAnsi="Times New Roman" w:eastAsia="仿宋" w:cs="宋体"/>
                <w:b/>
                <w:bCs/>
                <w:szCs w:val="21"/>
              </w:rPr>
            </w:pPr>
            <w:r>
              <w:rPr>
                <w:rFonts w:ascii="Times New Roman" w:hAnsi="Times New Roman" w:eastAsia="仿宋" w:cs="宋体"/>
                <w:b/>
                <w:bCs/>
                <w:szCs w:val="21"/>
              </w:rPr>
              <w:t>质量监测等级评定</w:t>
            </w:r>
          </w:p>
        </w:tc>
        <w:tc>
          <w:tcPr>
            <w:tcW w:w="10584" w:type="dxa"/>
            <w:gridSpan w:val="6"/>
            <w:vAlign w:val="center"/>
          </w:tcPr>
          <w:p w14:paraId="50C41036">
            <w:pPr>
              <w:snapToGrid w:val="0"/>
              <w:jc w:val="center"/>
              <w:rPr>
                <w:rFonts w:ascii="Times New Roman" w:hAnsi="Times New Roman" w:eastAsia="仿宋" w:cs="宋体"/>
                <w:b/>
                <w:bCs/>
                <w:szCs w:val="21"/>
              </w:rPr>
            </w:pPr>
            <w:r>
              <w:rPr>
                <w:rFonts w:ascii="Times New Roman" w:hAnsi="Times New Roman" w:eastAsia="仿宋" w:cs="宋体"/>
                <w:b/>
                <w:bCs/>
                <w:szCs w:val="21"/>
              </w:rPr>
              <w:t>等级</w:t>
            </w:r>
            <w:r>
              <w:rPr>
                <w:rFonts w:hint="eastAsia" w:ascii="Times New Roman" w:hAnsi="Times New Roman" w:eastAsia="仿宋" w:cs="宋体"/>
                <w:b/>
                <w:bCs/>
                <w:szCs w:val="21"/>
              </w:rPr>
              <w:t>：（</w:t>
            </w:r>
            <w:r>
              <w:rPr>
                <w:rFonts w:hint="eastAsia" w:ascii="Times New Roman" w:hAnsi="Times New Roman" w:eastAsia="仿宋" w:cs="宋体"/>
              </w:rPr>
              <w:t>2</w:t>
            </w:r>
            <w:r>
              <w:rPr>
                <w:rFonts w:ascii="Times New Roman" w:hAnsi="Times New Roman" w:eastAsia="仿宋" w:cs="宋体"/>
              </w:rPr>
              <w:t>024</w:t>
            </w:r>
            <w:r>
              <w:rPr>
                <w:rFonts w:hint="eastAsia" w:ascii="Times New Roman" w:hAnsi="Times New Roman" w:eastAsia="仿宋" w:cs="宋体"/>
              </w:rPr>
              <w:t>年度机构服务质量监测不填写</w:t>
            </w:r>
            <w:r>
              <w:rPr>
                <w:rFonts w:hint="eastAsia" w:ascii="Times New Roman" w:hAnsi="Times New Roman" w:eastAsia="仿宋" w:cs="宋体"/>
                <w:b/>
                <w:bCs/>
                <w:szCs w:val="21"/>
              </w:rPr>
              <w:t>）</w:t>
            </w:r>
          </w:p>
        </w:tc>
      </w:tr>
    </w:tbl>
    <w:p w14:paraId="784BAAAE">
      <w:pPr>
        <w:rPr>
          <w:rFonts w:ascii="Times New Roman" w:hAnsi="Times New Roman" w:eastAsia="仿宋"/>
          <w:sz w:val="22"/>
        </w:rPr>
      </w:pPr>
      <w:r>
        <w:rPr>
          <w:rFonts w:hint="eastAsia" w:ascii="Times New Roman" w:hAnsi="Times New Roman" w:eastAsia="仿宋"/>
          <w:sz w:val="22"/>
        </w:rPr>
        <w:t>注：1.★为否决项，▲为关键项，在扣分处填写：符合或不符合；</w:t>
      </w:r>
    </w:p>
    <w:p w14:paraId="1476E700">
      <w:pPr>
        <w:ind w:firstLine="440" w:firstLineChars="200"/>
        <w:rPr>
          <w:rFonts w:ascii="Times New Roman" w:hAnsi="Times New Roman" w:eastAsia="仿宋"/>
          <w:sz w:val="22"/>
        </w:rPr>
      </w:pPr>
      <w:r>
        <w:rPr>
          <w:rFonts w:hint="eastAsia" w:ascii="Times New Roman" w:hAnsi="Times New Roman" w:eastAsia="仿宋"/>
          <w:sz w:val="22"/>
        </w:rPr>
        <w:t>2. *按照评分细则扣分，扣分上限为对应分值的分数；</w:t>
      </w:r>
    </w:p>
    <w:p w14:paraId="454A5926">
      <w:pPr>
        <w:ind w:firstLine="442" w:firstLineChars="200"/>
        <w:rPr>
          <w:rFonts w:ascii="Times New Roman" w:hAnsi="Times New Roman" w:eastAsia="仿宋"/>
          <w:b/>
          <w:sz w:val="22"/>
        </w:rPr>
      </w:pPr>
      <w:r>
        <w:rPr>
          <w:rFonts w:hint="eastAsia" w:ascii="Times New Roman" w:hAnsi="Times New Roman" w:eastAsia="仿宋"/>
          <w:b/>
          <w:sz w:val="22"/>
        </w:rPr>
        <w:t>3</w:t>
      </w:r>
      <w:r>
        <w:rPr>
          <w:rFonts w:ascii="Times New Roman" w:hAnsi="Times New Roman" w:eastAsia="仿宋"/>
          <w:b/>
          <w:sz w:val="22"/>
        </w:rPr>
        <w:t>.</w:t>
      </w:r>
      <w:r>
        <w:rPr>
          <w:rFonts w:hint="eastAsia" w:ascii="Times New Roman" w:hAnsi="Times New Roman" w:eastAsia="仿宋"/>
          <w:b/>
          <w:sz w:val="22"/>
        </w:rPr>
        <w:t>对否决项和关键项存在不符合的，仍需对其他内容开展完整的质量监测。</w:t>
      </w:r>
    </w:p>
    <w:p w14:paraId="7ED9C96B">
      <w:pPr>
        <w:ind w:firstLine="440" w:firstLineChars="200"/>
        <w:rPr>
          <w:rFonts w:ascii="Times New Roman" w:hAnsi="Times New Roman" w:eastAsia="仿宋"/>
          <w:sz w:val="22"/>
        </w:rPr>
      </w:pPr>
      <w:r>
        <w:rPr>
          <w:rFonts w:ascii="Times New Roman" w:hAnsi="Times New Roman" w:eastAsia="仿宋"/>
          <w:sz w:val="22"/>
        </w:rPr>
        <w:t>4</w:t>
      </w:r>
      <w:r>
        <w:rPr>
          <w:rFonts w:hint="eastAsia" w:ascii="Times New Roman" w:hAnsi="Times New Roman" w:eastAsia="仿宋"/>
          <w:sz w:val="22"/>
        </w:rPr>
        <w:t>.为便于开展工作，在保持内容和分数不变的情况下，各省可根据实际情况进行拆解，由相应专家签字，但需按照此格式录入系统。</w:t>
      </w:r>
    </w:p>
    <w:p w14:paraId="60F184E5">
      <w:pPr>
        <w:spacing w:line="360" w:lineRule="auto"/>
        <w:ind w:firstLine="281" w:firstLineChars="100"/>
        <w:rPr>
          <w:rFonts w:ascii="Times New Roman" w:hAnsi="Times New Roman" w:eastAsia="仿宋"/>
          <w:b/>
          <w:bCs/>
          <w:sz w:val="28"/>
          <w:szCs w:val="28"/>
        </w:rPr>
      </w:pPr>
      <w:r>
        <w:rPr>
          <w:rFonts w:ascii="Times New Roman" w:hAnsi="Times New Roman" w:eastAsia="仿宋"/>
          <w:b/>
          <w:bCs/>
          <w:sz w:val="28"/>
          <w:szCs w:val="28"/>
        </w:rPr>
        <w:t>质量监测组签字：</w:t>
      </w:r>
    </w:p>
    <w:p w14:paraId="16427D6D">
      <w:pPr>
        <w:spacing w:line="360" w:lineRule="auto"/>
        <w:ind w:left="630" w:leftChars="300" w:firstLine="280" w:firstLineChars="100"/>
        <w:rPr>
          <w:rFonts w:ascii="Times New Roman" w:hAnsi="Times New Roman" w:eastAsia="仿宋"/>
          <w:bCs/>
          <w:sz w:val="28"/>
          <w:szCs w:val="28"/>
        </w:rPr>
      </w:pPr>
      <w:r>
        <w:rPr>
          <w:rFonts w:ascii="Times New Roman" w:hAnsi="Times New Roman" w:eastAsia="仿宋"/>
          <w:bCs/>
          <w:sz w:val="28"/>
          <w:szCs w:val="28"/>
        </w:rPr>
        <w:t>组长：</w:t>
      </w:r>
    </w:p>
    <w:p w14:paraId="18D283C0">
      <w:pPr>
        <w:spacing w:line="360" w:lineRule="auto"/>
        <w:ind w:left="630" w:leftChars="300" w:firstLine="280" w:firstLineChars="100"/>
        <w:rPr>
          <w:rFonts w:ascii="Times New Roman" w:hAnsi="Times New Roman" w:eastAsia="仿宋"/>
          <w:bCs/>
          <w:sz w:val="28"/>
          <w:szCs w:val="28"/>
        </w:rPr>
      </w:pPr>
      <w:r>
        <w:rPr>
          <w:rFonts w:ascii="Times New Roman" w:hAnsi="Times New Roman" w:eastAsia="仿宋"/>
          <w:bCs/>
          <w:sz w:val="28"/>
          <w:szCs w:val="28"/>
        </w:rPr>
        <w:t>组员：                                           用人单位现场核查人员：</w:t>
      </w:r>
    </w:p>
    <w:p w14:paraId="4E54F42F">
      <w:pPr>
        <w:spacing w:line="360" w:lineRule="auto"/>
        <w:ind w:firstLine="562" w:firstLineChars="200"/>
        <w:jc w:val="right"/>
        <w:rPr>
          <w:rFonts w:ascii="Times New Roman" w:hAnsi="Times New Roman" w:eastAsia="仿宋"/>
          <w:b/>
          <w:bCs/>
          <w:sz w:val="28"/>
          <w:szCs w:val="28"/>
        </w:rPr>
      </w:pPr>
    </w:p>
    <w:p w14:paraId="5702115D">
      <w:pPr>
        <w:spacing w:line="360" w:lineRule="auto"/>
        <w:ind w:firstLine="562" w:firstLineChars="200"/>
        <w:jc w:val="right"/>
        <w:rPr>
          <w:rFonts w:ascii="Times New Roman" w:hAnsi="Times New Roman" w:eastAsia="仿宋"/>
          <w:b/>
          <w:bCs/>
          <w:sz w:val="28"/>
          <w:szCs w:val="28"/>
        </w:rPr>
      </w:pPr>
      <w:r>
        <w:rPr>
          <w:rFonts w:ascii="Times New Roman" w:hAnsi="Times New Roman" w:eastAsia="仿宋"/>
          <w:b/>
          <w:bCs/>
          <w:sz w:val="28"/>
          <w:szCs w:val="28"/>
        </w:rPr>
        <w:t xml:space="preserve">     质量监测时间：      年    月   日 </w:t>
      </w:r>
    </w:p>
    <w:p w14:paraId="7436D267">
      <w:pPr>
        <w:widowControl/>
        <w:jc w:val="left"/>
        <w:rPr>
          <w:rFonts w:ascii="Times New Roman" w:hAnsi="Times New Roman" w:eastAsia="仿宋"/>
          <w:kern w:val="0"/>
          <w:szCs w:val="32"/>
        </w:rPr>
        <w:sectPr>
          <w:pgSz w:w="16838" w:h="11906" w:orient="landscape"/>
          <w:pgMar w:top="1440" w:right="1803" w:bottom="1440" w:left="1803" w:header="851" w:footer="992" w:gutter="0"/>
          <w:pgNumType w:fmt="decimal"/>
          <w:cols w:space="720" w:num="1"/>
          <w:docGrid w:type="lines" w:linePitch="312" w:charSpace="0"/>
        </w:sectPr>
      </w:pPr>
    </w:p>
    <w:p w14:paraId="0496F7BB">
      <w:pPr>
        <w:pStyle w:val="3"/>
        <w:spacing w:before="0" w:after="0" w:line="240" w:lineRule="auto"/>
        <w:rPr>
          <w:rFonts w:ascii="Times New Roman" w:hAnsi="Times New Roman" w:eastAsia="黑体"/>
          <w:b w:val="0"/>
          <w:bCs w:val="0"/>
          <w:color w:val="000000"/>
          <w:kern w:val="0"/>
          <w:sz w:val="32"/>
          <w:szCs w:val="32"/>
        </w:rPr>
      </w:pPr>
      <w:r>
        <w:rPr>
          <w:rFonts w:ascii="Times New Roman" w:hAnsi="Times New Roman" w:eastAsia="黑体"/>
          <w:b w:val="0"/>
          <w:bCs w:val="0"/>
          <w:color w:val="000000"/>
          <w:kern w:val="0"/>
          <w:sz w:val="32"/>
          <w:szCs w:val="32"/>
        </w:rPr>
        <w:t>附录</w:t>
      </w:r>
      <w:r>
        <w:rPr>
          <w:rFonts w:hint="eastAsia" w:ascii="Times New Roman" w:hAnsi="Times New Roman" w:eastAsia="黑体"/>
          <w:b w:val="0"/>
          <w:bCs w:val="0"/>
          <w:color w:val="000000"/>
          <w:kern w:val="0"/>
          <w:sz w:val="32"/>
          <w:szCs w:val="32"/>
        </w:rPr>
        <w:t>4</w:t>
      </w:r>
    </w:p>
    <w:p w14:paraId="2CA8254C">
      <w:pPr>
        <w:pStyle w:val="2"/>
        <w:ind w:firstLine="0" w:firstLineChars="0"/>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职业卫生技术服务</w:t>
      </w:r>
      <w:r>
        <w:rPr>
          <w:rFonts w:hint="eastAsia" w:ascii="Times New Roman" w:hAnsi="Times New Roman" w:eastAsia="方正小标宋简体"/>
          <w:color w:val="000000"/>
          <w:kern w:val="0"/>
          <w:sz w:val="44"/>
          <w:szCs w:val="44"/>
        </w:rPr>
        <w:t>质量监测</w:t>
      </w:r>
      <w:r>
        <w:rPr>
          <w:rFonts w:ascii="Times New Roman" w:hAnsi="Times New Roman" w:eastAsia="方正小标宋简体"/>
          <w:color w:val="000000"/>
          <w:kern w:val="0"/>
          <w:sz w:val="44"/>
          <w:szCs w:val="44"/>
        </w:rPr>
        <w:t>结果</w:t>
      </w:r>
      <w:r>
        <w:rPr>
          <w:rFonts w:hint="eastAsia" w:ascii="Times New Roman" w:hAnsi="Times New Roman" w:eastAsia="方正小标宋简体"/>
          <w:color w:val="000000"/>
          <w:kern w:val="0"/>
          <w:sz w:val="44"/>
          <w:szCs w:val="44"/>
        </w:rPr>
        <w:t>表</w:t>
      </w:r>
    </w:p>
    <w:tbl>
      <w:tblPr>
        <w:tblStyle w:val="11"/>
        <w:tblW w:w="0" w:type="auto"/>
        <w:jc w:val="center"/>
        <w:tblLayout w:type="fixed"/>
        <w:tblCellMar>
          <w:top w:w="0" w:type="dxa"/>
          <w:left w:w="57" w:type="dxa"/>
          <w:bottom w:w="0" w:type="dxa"/>
          <w:right w:w="57" w:type="dxa"/>
        </w:tblCellMar>
      </w:tblPr>
      <w:tblGrid>
        <w:gridCol w:w="980"/>
        <w:gridCol w:w="1855"/>
        <w:gridCol w:w="6237"/>
      </w:tblGrid>
      <w:tr w14:paraId="479C3540">
        <w:tblPrEx>
          <w:tblCellMar>
            <w:top w:w="0" w:type="dxa"/>
            <w:left w:w="57" w:type="dxa"/>
            <w:bottom w:w="0" w:type="dxa"/>
            <w:right w:w="57" w:type="dxa"/>
          </w:tblCellMar>
        </w:tblPrEx>
        <w:trPr>
          <w:trHeight w:val="518" w:hRule="exact"/>
          <w:jc w:val="center"/>
        </w:trPr>
        <w:tc>
          <w:tcPr>
            <w:tcW w:w="2835" w:type="dxa"/>
            <w:gridSpan w:val="2"/>
            <w:tcBorders>
              <w:top w:val="single" w:color="auto" w:sz="4" w:space="0"/>
              <w:left w:val="single" w:color="auto" w:sz="4" w:space="0"/>
              <w:bottom w:val="nil"/>
              <w:right w:val="nil"/>
            </w:tcBorders>
            <w:shd w:val="clear" w:color="auto" w:fill="FFFFFF"/>
            <w:vAlign w:val="center"/>
          </w:tcPr>
          <w:p w14:paraId="40A87F88">
            <w:pPr>
              <w:pStyle w:val="24"/>
              <w:shd w:val="clear" w:color="auto" w:fill="auto"/>
              <w:spacing w:line="300" w:lineRule="exact"/>
              <w:jc w:val="center"/>
              <w:rPr>
                <w:rFonts w:ascii="Times New Roman" w:hAnsi="Times New Roman" w:eastAsia="仿宋" w:cs="Times New Roman"/>
                <w:b/>
                <w:kern w:val="0"/>
                <w:sz w:val="20"/>
                <w:szCs w:val="20"/>
              </w:rPr>
            </w:pPr>
            <w:r>
              <w:rPr>
                <w:rFonts w:hint="eastAsia" w:ascii="Times New Roman" w:hAnsi="Times New Roman" w:eastAsia="仿宋" w:cs="Times New Roman"/>
                <w:b/>
                <w:sz w:val="24"/>
              </w:rPr>
              <w:t>服务质量监测</w:t>
            </w:r>
            <w:r>
              <w:rPr>
                <w:rFonts w:ascii="Times New Roman" w:hAnsi="Times New Roman" w:eastAsia="仿宋" w:cs="Times New Roman"/>
                <w:b/>
                <w:sz w:val="24"/>
              </w:rPr>
              <w:t>组织单位</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3216380B">
            <w:pPr>
              <w:spacing w:line="300" w:lineRule="exact"/>
              <w:rPr>
                <w:rFonts w:ascii="Times New Roman" w:hAnsi="Times New Roman" w:eastAsia="仿宋"/>
                <w:sz w:val="10"/>
              </w:rPr>
            </w:pPr>
          </w:p>
        </w:tc>
      </w:tr>
      <w:tr w14:paraId="6988F5A2">
        <w:tblPrEx>
          <w:tblCellMar>
            <w:top w:w="0" w:type="dxa"/>
            <w:left w:w="57" w:type="dxa"/>
            <w:bottom w:w="0" w:type="dxa"/>
            <w:right w:w="57" w:type="dxa"/>
          </w:tblCellMar>
        </w:tblPrEx>
        <w:trPr>
          <w:trHeight w:val="490" w:hRule="exact"/>
          <w:jc w:val="center"/>
        </w:trPr>
        <w:tc>
          <w:tcPr>
            <w:tcW w:w="2835" w:type="dxa"/>
            <w:gridSpan w:val="2"/>
            <w:tcBorders>
              <w:top w:val="single" w:color="auto" w:sz="4" w:space="0"/>
              <w:left w:val="single" w:color="auto" w:sz="4" w:space="0"/>
              <w:bottom w:val="nil"/>
              <w:right w:val="nil"/>
            </w:tcBorders>
            <w:shd w:val="clear" w:color="auto" w:fill="FFFFFF"/>
            <w:vAlign w:val="center"/>
          </w:tcPr>
          <w:p w14:paraId="6BF36F14">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机构名称</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7D9DCE7F">
            <w:pPr>
              <w:spacing w:line="300" w:lineRule="exact"/>
              <w:rPr>
                <w:rFonts w:ascii="Times New Roman" w:hAnsi="Times New Roman" w:eastAsia="仿宋"/>
                <w:sz w:val="10"/>
              </w:rPr>
            </w:pPr>
          </w:p>
        </w:tc>
      </w:tr>
      <w:tr w14:paraId="546F0E54">
        <w:tblPrEx>
          <w:tblCellMar>
            <w:top w:w="0" w:type="dxa"/>
            <w:left w:w="57" w:type="dxa"/>
            <w:bottom w:w="0" w:type="dxa"/>
            <w:right w:w="57" w:type="dxa"/>
          </w:tblCellMar>
        </w:tblPrEx>
        <w:trPr>
          <w:trHeight w:val="485" w:hRule="exact"/>
          <w:jc w:val="center"/>
        </w:trPr>
        <w:tc>
          <w:tcPr>
            <w:tcW w:w="2835" w:type="dxa"/>
            <w:gridSpan w:val="2"/>
            <w:tcBorders>
              <w:top w:val="single" w:color="auto" w:sz="4" w:space="0"/>
              <w:left w:val="single" w:color="auto" w:sz="4" w:space="0"/>
              <w:bottom w:val="nil"/>
              <w:right w:val="nil"/>
            </w:tcBorders>
            <w:shd w:val="clear" w:color="auto" w:fill="FFFFFF"/>
            <w:vAlign w:val="center"/>
          </w:tcPr>
          <w:p w14:paraId="11FF778D">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法定代表人</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32F6FDBA">
            <w:pPr>
              <w:spacing w:line="300" w:lineRule="exact"/>
              <w:rPr>
                <w:rFonts w:ascii="Times New Roman" w:hAnsi="Times New Roman" w:eastAsia="仿宋"/>
                <w:sz w:val="10"/>
              </w:rPr>
            </w:pPr>
          </w:p>
        </w:tc>
      </w:tr>
      <w:tr w14:paraId="113F5439">
        <w:tblPrEx>
          <w:tblCellMar>
            <w:top w:w="0" w:type="dxa"/>
            <w:left w:w="57" w:type="dxa"/>
            <w:bottom w:w="0" w:type="dxa"/>
            <w:right w:w="57" w:type="dxa"/>
          </w:tblCellMar>
        </w:tblPrEx>
        <w:trPr>
          <w:trHeight w:val="485" w:hRule="exact"/>
          <w:jc w:val="center"/>
        </w:trPr>
        <w:tc>
          <w:tcPr>
            <w:tcW w:w="2835" w:type="dxa"/>
            <w:gridSpan w:val="2"/>
            <w:tcBorders>
              <w:top w:val="single" w:color="auto" w:sz="4" w:space="0"/>
              <w:left w:val="single" w:color="auto" w:sz="4" w:space="0"/>
              <w:bottom w:val="nil"/>
              <w:right w:val="nil"/>
            </w:tcBorders>
            <w:shd w:val="clear" w:color="auto" w:fill="FFFFFF"/>
            <w:vAlign w:val="center"/>
          </w:tcPr>
          <w:p w14:paraId="77C4681A">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注册地址</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029BBA28">
            <w:pPr>
              <w:spacing w:line="300" w:lineRule="exact"/>
              <w:rPr>
                <w:rFonts w:ascii="Times New Roman" w:hAnsi="Times New Roman" w:eastAsia="仿宋"/>
                <w:sz w:val="10"/>
              </w:rPr>
            </w:pPr>
          </w:p>
        </w:tc>
      </w:tr>
      <w:tr w14:paraId="3619D7B4">
        <w:tblPrEx>
          <w:tblCellMar>
            <w:top w:w="0" w:type="dxa"/>
            <w:left w:w="57" w:type="dxa"/>
            <w:bottom w:w="0" w:type="dxa"/>
            <w:right w:w="57" w:type="dxa"/>
          </w:tblCellMar>
        </w:tblPrEx>
        <w:trPr>
          <w:trHeight w:val="485" w:hRule="exact"/>
          <w:jc w:val="center"/>
        </w:trPr>
        <w:tc>
          <w:tcPr>
            <w:tcW w:w="2835" w:type="dxa"/>
            <w:gridSpan w:val="2"/>
            <w:tcBorders>
              <w:top w:val="single" w:color="auto" w:sz="4" w:space="0"/>
              <w:left w:val="single" w:color="auto" w:sz="4" w:space="0"/>
              <w:bottom w:val="nil"/>
              <w:right w:val="nil"/>
            </w:tcBorders>
            <w:shd w:val="clear" w:color="auto" w:fill="FFFFFF"/>
            <w:vAlign w:val="center"/>
          </w:tcPr>
          <w:p w14:paraId="1D8E1DFD">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报告名称及编号</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0464231B">
            <w:pPr>
              <w:spacing w:line="300" w:lineRule="exact"/>
              <w:rPr>
                <w:rFonts w:ascii="Times New Roman" w:hAnsi="Times New Roman" w:eastAsia="仿宋"/>
                <w:sz w:val="10"/>
              </w:rPr>
            </w:pPr>
          </w:p>
        </w:tc>
      </w:tr>
      <w:tr w14:paraId="32CC0D9F">
        <w:tblPrEx>
          <w:tblCellMar>
            <w:top w:w="0" w:type="dxa"/>
            <w:left w:w="57" w:type="dxa"/>
            <w:bottom w:w="0" w:type="dxa"/>
            <w:right w:w="57" w:type="dxa"/>
          </w:tblCellMar>
        </w:tblPrEx>
        <w:trPr>
          <w:trHeight w:val="595" w:hRule="atLeast"/>
          <w:jc w:val="center"/>
        </w:trPr>
        <w:tc>
          <w:tcPr>
            <w:tcW w:w="980" w:type="dxa"/>
            <w:vMerge w:val="restart"/>
            <w:tcBorders>
              <w:top w:val="single" w:color="auto" w:sz="4" w:space="0"/>
              <w:left w:val="single" w:color="auto" w:sz="4" w:space="0"/>
              <w:bottom w:val="nil"/>
              <w:right w:val="nil"/>
            </w:tcBorders>
            <w:shd w:val="clear" w:color="auto" w:fill="FFFFFF"/>
            <w:vAlign w:val="center"/>
          </w:tcPr>
          <w:p w14:paraId="1E565E06">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内容</w:t>
            </w:r>
          </w:p>
        </w:tc>
        <w:tc>
          <w:tcPr>
            <w:tcW w:w="1855" w:type="dxa"/>
            <w:tcBorders>
              <w:top w:val="single" w:color="auto" w:sz="4" w:space="0"/>
              <w:left w:val="single" w:color="auto" w:sz="4" w:space="0"/>
              <w:bottom w:val="nil"/>
              <w:right w:val="nil"/>
            </w:tcBorders>
            <w:shd w:val="clear" w:color="auto" w:fill="FFFFFF"/>
            <w:vAlign w:val="center"/>
          </w:tcPr>
          <w:p w14:paraId="0535F93A">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资质条件保持和符合性</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094710D9">
            <w:pPr>
              <w:pStyle w:val="24"/>
              <w:shd w:val="clear" w:color="auto" w:fill="auto"/>
              <w:spacing w:line="300" w:lineRule="exact"/>
              <w:rPr>
                <w:rFonts w:ascii="Times New Roman" w:hAnsi="Times New Roman" w:eastAsia="仿宋" w:cs="Times New Roman"/>
                <w:sz w:val="24"/>
              </w:rPr>
            </w:pPr>
            <w:r>
              <w:rPr>
                <w:rFonts w:ascii="Times New Roman" w:hAnsi="Times New Roman" w:eastAsia="仿宋" w:cs="Times New Roman"/>
                <w:sz w:val="24"/>
              </w:rPr>
              <w:t xml:space="preserve">否决项： </w:t>
            </w:r>
            <w:r>
              <w:rPr>
                <w:rFonts w:ascii="Times New Roman" w:hAnsi="Times New Roman" w:eastAsia="仿宋" w:cs="Times New Roman"/>
                <w:sz w:val="24"/>
                <w:szCs w:val="24"/>
              </w:rPr>
              <w:t>9</w:t>
            </w:r>
            <w:r>
              <w:rPr>
                <w:rFonts w:ascii="Times New Roman" w:hAnsi="Times New Roman" w:eastAsia="仿宋" w:cs="Times New Roman"/>
                <w:sz w:val="24"/>
              </w:rPr>
              <w:t>项，</w:t>
            </w:r>
            <w:r>
              <w:rPr>
                <w:rFonts w:ascii="Times New Roman" w:hAnsi="Times New Roman" w:eastAsia="仿宋" w:cs="Times New Roman"/>
                <w:sz w:val="24"/>
                <w:szCs w:val="24"/>
              </w:rPr>
              <w:t>其中：</w:t>
            </w:r>
            <w:r>
              <w:rPr>
                <w:rFonts w:hint="eastAsia" w:ascii="Times New Roman" w:hAnsi="Times New Roman" w:eastAsia="仿宋" w:cs="Times New Roman"/>
                <w:sz w:val="24"/>
                <w:szCs w:val="24"/>
              </w:rPr>
              <w:t>符合</w:t>
            </w:r>
            <w:r>
              <w:rPr>
                <w:rFonts w:ascii="Times New Roman" w:hAnsi="Times New Roman" w:eastAsia="仿宋" w:cs="Times New Roman"/>
                <w:sz w:val="24"/>
                <w:szCs w:val="24"/>
              </w:rPr>
              <w:t>____项，</w:t>
            </w:r>
            <w:r>
              <w:rPr>
                <w:rFonts w:hint="eastAsia" w:ascii="Times New Roman" w:hAnsi="Times New Roman" w:eastAsia="仿宋" w:cs="Times New Roman"/>
                <w:sz w:val="24"/>
                <w:szCs w:val="24"/>
              </w:rPr>
              <w:t>不符合</w:t>
            </w:r>
            <w:r>
              <w:rPr>
                <w:rFonts w:ascii="Times New Roman" w:hAnsi="Times New Roman" w:eastAsia="仿宋" w:cs="Times New Roman"/>
                <w:sz w:val="24"/>
                <w:szCs w:val="24"/>
              </w:rPr>
              <w:t>_____</w:t>
            </w:r>
            <w:r>
              <w:rPr>
                <w:rFonts w:ascii="Times New Roman" w:hAnsi="Times New Roman" w:eastAsia="仿宋" w:cs="Times New Roman"/>
                <w:sz w:val="24"/>
              </w:rPr>
              <w:t>项</w:t>
            </w:r>
            <w:r>
              <w:rPr>
                <w:rFonts w:ascii="Times New Roman" w:hAnsi="Times New Roman" w:eastAsia="仿宋" w:cs="Times New Roman"/>
                <w:sz w:val="24"/>
                <w:szCs w:val="24"/>
              </w:rPr>
              <w:t>；</w:t>
            </w:r>
          </w:p>
          <w:p w14:paraId="4A68AF41">
            <w:pPr>
              <w:pStyle w:val="24"/>
              <w:shd w:val="clear" w:color="auto" w:fill="auto"/>
              <w:spacing w:line="300" w:lineRule="exact"/>
              <w:rPr>
                <w:rFonts w:ascii="Times New Roman" w:hAnsi="Times New Roman" w:eastAsia="仿宋" w:cs="Times New Roman"/>
                <w:sz w:val="24"/>
              </w:rPr>
            </w:pPr>
            <w:r>
              <w:rPr>
                <w:rFonts w:ascii="Times New Roman" w:hAnsi="Times New Roman" w:eastAsia="仿宋" w:cs="Times New Roman"/>
                <w:sz w:val="24"/>
              </w:rPr>
              <w:t xml:space="preserve">一般项： </w:t>
            </w:r>
            <w:r>
              <w:rPr>
                <w:rFonts w:ascii="Times New Roman" w:hAnsi="Times New Roman" w:eastAsia="仿宋" w:cs="Times New Roman"/>
                <w:sz w:val="24"/>
                <w:lang w:val="en-US"/>
              </w:rPr>
              <w:t>6</w:t>
            </w:r>
            <w:r>
              <w:rPr>
                <w:rFonts w:ascii="Times New Roman" w:hAnsi="Times New Roman" w:eastAsia="仿宋" w:cs="Times New Roman"/>
                <w:sz w:val="24"/>
              </w:rPr>
              <w:t>项，</w:t>
            </w:r>
            <w:r>
              <w:rPr>
                <w:rFonts w:ascii="Times New Roman" w:hAnsi="Times New Roman" w:eastAsia="仿宋" w:cs="Times New Roman"/>
                <w:sz w:val="24"/>
                <w:szCs w:val="24"/>
              </w:rPr>
              <w:t>总分</w:t>
            </w:r>
            <w:r>
              <w:rPr>
                <w:rFonts w:hint="eastAsia" w:ascii="Times New Roman" w:hAnsi="Times New Roman" w:eastAsia="仿宋" w:cs="Times New Roman"/>
                <w:sz w:val="24"/>
                <w:szCs w:val="24"/>
              </w:rPr>
              <w:t>：</w:t>
            </w:r>
            <w:r>
              <w:rPr>
                <w:rFonts w:ascii="Times New Roman" w:hAnsi="Times New Roman" w:eastAsia="仿宋" w:cs="Times New Roman"/>
                <w:sz w:val="24"/>
                <w:szCs w:val="24"/>
                <w:lang w:val="en-US"/>
              </w:rPr>
              <w:t>22</w:t>
            </w:r>
            <w:r>
              <w:rPr>
                <w:rFonts w:ascii="Times New Roman" w:hAnsi="Times New Roman" w:eastAsia="仿宋" w:cs="Times New Roman"/>
                <w:sz w:val="24"/>
                <w:szCs w:val="24"/>
              </w:rPr>
              <w:t>分，</w:t>
            </w:r>
            <w:r>
              <w:rPr>
                <w:rFonts w:hint="eastAsia" w:ascii="Times New Roman" w:hAnsi="Times New Roman" w:eastAsia="仿宋" w:cs="Times New Roman"/>
                <w:sz w:val="24"/>
                <w:szCs w:val="24"/>
                <w:lang w:val="en-US"/>
              </w:rPr>
              <w:t xml:space="preserve"> </w:t>
            </w:r>
            <w:r>
              <w:rPr>
                <w:rFonts w:ascii="Times New Roman" w:hAnsi="Times New Roman" w:eastAsia="仿宋" w:cs="Times New Roman"/>
                <w:sz w:val="24"/>
                <w:szCs w:val="24"/>
              </w:rPr>
              <w:t>得分：</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分</w:t>
            </w:r>
            <w:r>
              <w:rPr>
                <w:rFonts w:ascii="Times New Roman" w:hAnsi="Times New Roman" w:eastAsia="仿宋" w:cs="Times New Roman"/>
                <w:sz w:val="24"/>
              </w:rPr>
              <w:t>。</w:t>
            </w:r>
          </w:p>
        </w:tc>
      </w:tr>
      <w:tr w14:paraId="2C32125C">
        <w:tblPrEx>
          <w:tblCellMar>
            <w:top w:w="0" w:type="dxa"/>
            <w:left w:w="57" w:type="dxa"/>
            <w:bottom w:w="0" w:type="dxa"/>
            <w:right w:w="57" w:type="dxa"/>
          </w:tblCellMar>
        </w:tblPrEx>
        <w:trPr>
          <w:trHeight w:val="595" w:hRule="atLeast"/>
          <w:jc w:val="center"/>
        </w:trPr>
        <w:tc>
          <w:tcPr>
            <w:tcW w:w="2835" w:type="dxa"/>
            <w:vMerge w:val="continue"/>
            <w:tcBorders>
              <w:top w:val="single" w:color="auto" w:sz="4" w:space="0"/>
              <w:left w:val="single" w:color="auto" w:sz="4" w:space="0"/>
              <w:bottom w:val="nil"/>
              <w:right w:val="nil"/>
            </w:tcBorders>
            <w:vAlign w:val="center"/>
          </w:tcPr>
          <w:p w14:paraId="00E67821">
            <w:pPr>
              <w:widowControl/>
              <w:jc w:val="left"/>
              <w:rPr>
                <w:rFonts w:ascii="Times New Roman" w:hAnsi="Times New Roman" w:eastAsia="仿宋"/>
                <w:b/>
                <w:kern w:val="0"/>
                <w:sz w:val="24"/>
                <w:szCs w:val="20"/>
                <w:lang w:val="zh-CN" w:bidi="zh-CN"/>
              </w:rPr>
            </w:pPr>
          </w:p>
        </w:tc>
        <w:tc>
          <w:tcPr>
            <w:tcW w:w="1855" w:type="dxa"/>
            <w:tcBorders>
              <w:top w:val="single" w:color="auto" w:sz="4" w:space="0"/>
              <w:left w:val="single" w:color="auto" w:sz="4" w:space="0"/>
              <w:bottom w:val="nil"/>
              <w:right w:val="nil"/>
            </w:tcBorders>
            <w:shd w:val="clear" w:color="auto" w:fill="FFFFFF"/>
            <w:vAlign w:val="center"/>
          </w:tcPr>
          <w:p w14:paraId="37397DAC">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服务规范性</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243D7869">
            <w:pPr>
              <w:pStyle w:val="24"/>
              <w:shd w:val="clear" w:color="auto" w:fill="auto"/>
              <w:spacing w:line="300" w:lineRule="exact"/>
              <w:rPr>
                <w:rFonts w:ascii="Times New Roman" w:hAnsi="Times New Roman" w:eastAsia="仿宋" w:cs="Times New Roman"/>
                <w:sz w:val="24"/>
              </w:rPr>
            </w:pPr>
            <w:r>
              <w:rPr>
                <w:rFonts w:hint="eastAsia" w:ascii="Times New Roman" w:hAnsi="Times New Roman" w:eastAsia="仿宋" w:cs="Times New Roman"/>
                <w:sz w:val="24"/>
              </w:rPr>
              <w:t>关键</w:t>
            </w:r>
            <w:r>
              <w:rPr>
                <w:rFonts w:ascii="Times New Roman" w:hAnsi="Times New Roman" w:eastAsia="仿宋" w:cs="Times New Roman"/>
                <w:sz w:val="24"/>
              </w:rPr>
              <w:t>项： 1项</w:t>
            </w:r>
            <w:r>
              <w:rPr>
                <w:rFonts w:hint="eastAsia" w:ascii="Times New Roman" w:hAnsi="Times New Roman" w:eastAsia="仿宋" w:cs="Times New Roman"/>
                <w:sz w:val="24"/>
              </w:rPr>
              <w:t>，</w:t>
            </w:r>
            <w:r>
              <w:rPr>
                <w:rFonts w:ascii="Times New Roman" w:hAnsi="Times New Roman" w:eastAsia="仿宋" w:cs="Times New Roman"/>
                <w:sz w:val="24"/>
                <w:szCs w:val="24"/>
              </w:rPr>
              <w:t>其中：</w:t>
            </w:r>
            <w:r>
              <w:rPr>
                <w:rFonts w:hint="eastAsia" w:ascii="Times New Roman" w:hAnsi="Times New Roman" w:eastAsia="仿宋" w:cs="Times New Roman"/>
                <w:sz w:val="24"/>
                <w:szCs w:val="24"/>
              </w:rPr>
              <w:t>符合</w:t>
            </w:r>
            <w:r>
              <w:rPr>
                <w:rFonts w:ascii="Times New Roman" w:hAnsi="Times New Roman" w:eastAsia="仿宋" w:cs="Times New Roman"/>
                <w:sz w:val="24"/>
                <w:szCs w:val="24"/>
              </w:rPr>
              <w:t>____项，</w:t>
            </w:r>
            <w:r>
              <w:rPr>
                <w:rFonts w:hint="eastAsia" w:ascii="Times New Roman" w:hAnsi="Times New Roman" w:eastAsia="仿宋" w:cs="Times New Roman"/>
                <w:sz w:val="24"/>
                <w:szCs w:val="24"/>
              </w:rPr>
              <w:t>不符合</w:t>
            </w:r>
            <w:r>
              <w:rPr>
                <w:rFonts w:ascii="Times New Roman" w:hAnsi="Times New Roman" w:eastAsia="仿宋" w:cs="Times New Roman"/>
                <w:sz w:val="24"/>
                <w:szCs w:val="24"/>
              </w:rPr>
              <w:t>_____</w:t>
            </w:r>
            <w:r>
              <w:rPr>
                <w:rFonts w:ascii="Times New Roman" w:hAnsi="Times New Roman" w:eastAsia="仿宋" w:cs="Times New Roman"/>
                <w:sz w:val="24"/>
              </w:rPr>
              <w:t>项</w:t>
            </w:r>
            <w:r>
              <w:rPr>
                <w:rFonts w:ascii="Times New Roman" w:hAnsi="Times New Roman" w:eastAsia="仿宋" w:cs="Times New Roman"/>
                <w:sz w:val="24"/>
                <w:szCs w:val="24"/>
              </w:rPr>
              <w:t>；</w:t>
            </w:r>
          </w:p>
          <w:p w14:paraId="1CCD0BDC">
            <w:pPr>
              <w:pStyle w:val="24"/>
              <w:shd w:val="clear" w:color="auto" w:fill="auto"/>
              <w:spacing w:line="300" w:lineRule="exact"/>
              <w:rPr>
                <w:rFonts w:ascii="Times New Roman" w:hAnsi="Times New Roman" w:eastAsia="仿宋" w:cs="Times New Roman"/>
                <w:sz w:val="24"/>
              </w:rPr>
            </w:pPr>
            <w:r>
              <w:rPr>
                <w:rFonts w:ascii="Times New Roman" w:hAnsi="Times New Roman" w:eastAsia="仿宋" w:cs="Times New Roman"/>
                <w:sz w:val="24"/>
              </w:rPr>
              <w:t>一般项：14项，总分</w:t>
            </w:r>
            <w:r>
              <w:rPr>
                <w:rFonts w:hint="eastAsia" w:ascii="Times New Roman" w:hAnsi="Times New Roman" w:eastAsia="仿宋" w:cs="Times New Roman"/>
                <w:sz w:val="24"/>
              </w:rPr>
              <w:t>：</w:t>
            </w:r>
            <w:r>
              <w:rPr>
                <w:rFonts w:ascii="Times New Roman" w:hAnsi="Times New Roman" w:eastAsia="仿宋" w:cs="Times New Roman"/>
                <w:sz w:val="24"/>
              </w:rPr>
              <w:t>78 分，</w:t>
            </w:r>
            <w:r>
              <w:rPr>
                <w:rFonts w:hint="eastAsia" w:ascii="Times New Roman" w:hAnsi="Times New Roman" w:eastAsia="仿宋" w:cs="Times New Roman"/>
                <w:sz w:val="24"/>
                <w:lang w:val="en-US"/>
              </w:rPr>
              <w:t xml:space="preserve"> </w:t>
            </w:r>
            <w:r>
              <w:rPr>
                <w:rFonts w:ascii="Times New Roman" w:hAnsi="Times New Roman" w:eastAsia="仿宋" w:cs="Times New Roman"/>
                <w:sz w:val="24"/>
              </w:rPr>
              <w:t>得分：</w:t>
            </w:r>
            <w:r>
              <w:rPr>
                <w:rFonts w:ascii="Times New Roman" w:hAnsi="Times New Roman" w:eastAsia="仿宋" w:cs="Times New Roman"/>
                <w:sz w:val="24"/>
                <w:u w:val="single"/>
              </w:rPr>
              <w:t xml:space="preserve">      </w:t>
            </w:r>
            <w:r>
              <w:rPr>
                <w:rFonts w:ascii="Times New Roman" w:hAnsi="Times New Roman" w:eastAsia="仿宋" w:cs="Times New Roman"/>
                <w:sz w:val="24"/>
              </w:rPr>
              <w:t>分。</w:t>
            </w:r>
          </w:p>
        </w:tc>
      </w:tr>
      <w:tr w14:paraId="19E8FDB9">
        <w:tblPrEx>
          <w:tblCellMar>
            <w:top w:w="0" w:type="dxa"/>
            <w:left w:w="57" w:type="dxa"/>
            <w:bottom w:w="0" w:type="dxa"/>
            <w:right w:w="57" w:type="dxa"/>
          </w:tblCellMar>
        </w:tblPrEx>
        <w:trPr>
          <w:trHeight w:val="595" w:hRule="atLeast"/>
          <w:jc w:val="center"/>
        </w:trPr>
        <w:tc>
          <w:tcPr>
            <w:tcW w:w="2835" w:type="dxa"/>
            <w:vMerge w:val="continue"/>
            <w:tcBorders>
              <w:top w:val="single" w:color="auto" w:sz="4" w:space="0"/>
              <w:left w:val="single" w:color="auto" w:sz="4" w:space="0"/>
              <w:bottom w:val="nil"/>
              <w:right w:val="nil"/>
            </w:tcBorders>
            <w:vAlign w:val="center"/>
          </w:tcPr>
          <w:p w14:paraId="02C15ADD">
            <w:pPr>
              <w:widowControl/>
              <w:jc w:val="left"/>
              <w:rPr>
                <w:rFonts w:ascii="Times New Roman" w:hAnsi="Times New Roman" w:eastAsia="仿宋"/>
                <w:b/>
                <w:kern w:val="0"/>
                <w:sz w:val="24"/>
                <w:szCs w:val="20"/>
                <w:lang w:val="zh-CN" w:bidi="zh-CN"/>
              </w:rPr>
            </w:pPr>
          </w:p>
        </w:tc>
        <w:tc>
          <w:tcPr>
            <w:tcW w:w="1855" w:type="dxa"/>
            <w:tcBorders>
              <w:top w:val="single" w:color="auto" w:sz="4" w:space="0"/>
              <w:left w:val="single" w:color="auto" w:sz="4" w:space="0"/>
              <w:bottom w:val="nil"/>
              <w:right w:val="nil"/>
            </w:tcBorders>
            <w:shd w:val="clear" w:color="auto" w:fill="FFFFFF"/>
            <w:vAlign w:val="center"/>
          </w:tcPr>
          <w:p w14:paraId="23F3DF7B">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服务真实性</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7DE87BC6">
            <w:pPr>
              <w:pStyle w:val="24"/>
              <w:shd w:val="clear" w:color="auto" w:fill="auto"/>
              <w:spacing w:line="300" w:lineRule="exact"/>
              <w:rPr>
                <w:rFonts w:ascii="Times New Roman" w:hAnsi="Times New Roman" w:eastAsia="仿宋" w:cs="Times New Roman"/>
                <w:sz w:val="24"/>
              </w:rPr>
            </w:pPr>
            <w:r>
              <w:rPr>
                <w:rFonts w:hint="eastAsia" w:ascii="Times New Roman" w:hAnsi="Times New Roman" w:eastAsia="仿宋" w:cs="Times New Roman"/>
                <w:sz w:val="24"/>
              </w:rPr>
              <w:t>关键</w:t>
            </w:r>
            <w:r>
              <w:rPr>
                <w:rFonts w:ascii="Times New Roman" w:hAnsi="Times New Roman" w:eastAsia="仿宋" w:cs="Times New Roman"/>
                <w:sz w:val="24"/>
              </w:rPr>
              <w:t>项：</w:t>
            </w:r>
            <w:r>
              <w:rPr>
                <w:rFonts w:hint="eastAsia" w:ascii="Times New Roman" w:hAnsi="Times New Roman" w:eastAsia="仿宋" w:cs="Times New Roman"/>
                <w:sz w:val="24"/>
              </w:rPr>
              <w:t xml:space="preserve"> </w:t>
            </w:r>
            <w:r>
              <w:rPr>
                <w:rFonts w:ascii="Times New Roman" w:hAnsi="Times New Roman" w:eastAsia="仿宋" w:cs="Times New Roman"/>
                <w:sz w:val="24"/>
              </w:rPr>
              <w:t>4项，</w:t>
            </w:r>
            <w:r>
              <w:rPr>
                <w:rFonts w:ascii="Times New Roman" w:hAnsi="Times New Roman" w:eastAsia="仿宋" w:cs="Times New Roman"/>
                <w:sz w:val="24"/>
                <w:szCs w:val="24"/>
              </w:rPr>
              <w:t>其中：</w:t>
            </w:r>
            <w:r>
              <w:rPr>
                <w:rFonts w:hint="eastAsia" w:ascii="Times New Roman" w:hAnsi="Times New Roman" w:eastAsia="仿宋" w:cs="Times New Roman"/>
                <w:sz w:val="24"/>
                <w:szCs w:val="24"/>
              </w:rPr>
              <w:t>符合</w:t>
            </w:r>
            <w:r>
              <w:rPr>
                <w:rFonts w:ascii="Times New Roman" w:hAnsi="Times New Roman" w:eastAsia="仿宋" w:cs="Times New Roman"/>
                <w:sz w:val="24"/>
                <w:szCs w:val="24"/>
              </w:rPr>
              <w:t>____项，</w:t>
            </w:r>
            <w:r>
              <w:rPr>
                <w:rFonts w:hint="eastAsia" w:ascii="Times New Roman" w:hAnsi="Times New Roman" w:eastAsia="仿宋" w:cs="Times New Roman"/>
                <w:sz w:val="24"/>
                <w:szCs w:val="24"/>
              </w:rPr>
              <w:t>不符合</w:t>
            </w:r>
            <w:r>
              <w:rPr>
                <w:rFonts w:ascii="Times New Roman" w:hAnsi="Times New Roman" w:eastAsia="仿宋" w:cs="Times New Roman"/>
                <w:sz w:val="24"/>
                <w:szCs w:val="24"/>
              </w:rPr>
              <w:t>_____</w:t>
            </w:r>
            <w:r>
              <w:rPr>
                <w:rFonts w:ascii="Times New Roman" w:hAnsi="Times New Roman" w:eastAsia="仿宋" w:cs="Times New Roman"/>
                <w:sz w:val="24"/>
              </w:rPr>
              <w:t xml:space="preserve">项 </w:t>
            </w:r>
          </w:p>
        </w:tc>
      </w:tr>
      <w:tr w14:paraId="5F7FEBB5">
        <w:tblPrEx>
          <w:tblCellMar>
            <w:top w:w="0" w:type="dxa"/>
            <w:left w:w="57" w:type="dxa"/>
            <w:bottom w:w="0" w:type="dxa"/>
            <w:right w:w="57" w:type="dxa"/>
          </w:tblCellMar>
        </w:tblPrEx>
        <w:trPr>
          <w:trHeight w:val="595" w:hRule="atLeast"/>
          <w:jc w:val="center"/>
        </w:trPr>
        <w:tc>
          <w:tcPr>
            <w:tcW w:w="2835" w:type="dxa"/>
            <w:vMerge w:val="continue"/>
            <w:tcBorders>
              <w:top w:val="single" w:color="auto" w:sz="4" w:space="0"/>
              <w:left w:val="single" w:color="auto" w:sz="4" w:space="0"/>
              <w:bottom w:val="nil"/>
              <w:right w:val="nil"/>
            </w:tcBorders>
            <w:vAlign w:val="center"/>
          </w:tcPr>
          <w:p w14:paraId="4CB38434">
            <w:pPr>
              <w:widowControl/>
              <w:jc w:val="left"/>
              <w:rPr>
                <w:rFonts w:ascii="Times New Roman" w:hAnsi="Times New Roman" w:eastAsia="仿宋"/>
                <w:b/>
                <w:kern w:val="0"/>
                <w:sz w:val="24"/>
                <w:szCs w:val="20"/>
                <w:lang w:val="zh-CN" w:bidi="zh-CN"/>
              </w:rPr>
            </w:pPr>
          </w:p>
        </w:tc>
        <w:tc>
          <w:tcPr>
            <w:tcW w:w="1855" w:type="dxa"/>
            <w:tcBorders>
              <w:top w:val="single" w:color="auto" w:sz="4" w:space="0"/>
              <w:left w:val="single" w:color="auto" w:sz="4" w:space="0"/>
              <w:bottom w:val="nil"/>
              <w:right w:val="nil"/>
            </w:tcBorders>
            <w:shd w:val="clear" w:color="auto" w:fill="FFFFFF"/>
            <w:vAlign w:val="center"/>
          </w:tcPr>
          <w:p w14:paraId="2BF4C2D7">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得分</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65A4AA21">
            <w:pPr>
              <w:pStyle w:val="24"/>
              <w:shd w:val="clear" w:color="auto" w:fill="auto"/>
              <w:spacing w:line="300" w:lineRule="exact"/>
              <w:rPr>
                <w:rFonts w:ascii="Times New Roman" w:hAnsi="Times New Roman" w:eastAsia="仿宋" w:cs="Times New Roman"/>
                <w:sz w:val="24"/>
                <w:szCs w:val="24"/>
              </w:rPr>
            </w:pPr>
            <w:r>
              <w:rPr>
                <w:rFonts w:ascii="Times New Roman" w:hAnsi="Times New Roman" w:eastAsia="仿宋" w:cs="Times New Roman"/>
                <w:sz w:val="24"/>
                <w:szCs w:val="24"/>
              </w:rPr>
              <w:t>否决项</w:t>
            </w:r>
            <w:r>
              <w:rPr>
                <w:rFonts w:hint="eastAsia" w:ascii="Times New Roman" w:hAnsi="Times New Roman" w:eastAsia="仿宋" w:cs="Times New Roman"/>
                <w:sz w:val="24"/>
                <w:szCs w:val="24"/>
              </w:rPr>
              <w:t>： 9</w:t>
            </w:r>
            <w:r>
              <w:rPr>
                <w:rFonts w:ascii="Times New Roman" w:hAnsi="Times New Roman" w:eastAsia="仿宋" w:cs="Times New Roman"/>
                <w:sz w:val="24"/>
                <w:szCs w:val="24"/>
              </w:rPr>
              <w:t>项，其中：</w:t>
            </w:r>
            <w:r>
              <w:rPr>
                <w:rFonts w:hint="eastAsia" w:ascii="Times New Roman" w:hAnsi="Times New Roman" w:eastAsia="仿宋" w:cs="Times New Roman"/>
                <w:sz w:val="24"/>
                <w:szCs w:val="24"/>
              </w:rPr>
              <w:t>符合</w:t>
            </w:r>
            <w:r>
              <w:rPr>
                <w:rFonts w:ascii="Times New Roman" w:hAnsi="Times New Roman" w:eastAsia="仿宋" w:cs="Times New Roman"/>
                <w:sz w:val="24"/>
                <w:szCs w:val="24"/>
              </w:rPr>
              <w:t>____项，</w:t>
            </w:r>
            <w:r>
              <w:rPr>
                <w:rFonts w:hint="eastAsia" w:ascii="Times New Roman" w:hAnsi="Times New Roman" w:eastAsia="仿宋" w:cs="Times New Roman"/>
                <w:sz w:val="24"/>
                <w:szCs w:val="24"/>
              </w:rPr>
              <w:t>不符合</w:t>
            </w:r>
            <w:r>
              <w:rPr>
                <w:rFonts w:ascii="Times New Roman" w:hAnsi="Times New Roman" w:eastAsia="仿宋" w:cs="Times New Roman"/>
                <w:sz w:val="24"/>
                <w:szCs w:val="24"/>
              </w:rPr>
              <w:t>_____</w:t>
            </w:r>
            <w:r>
              <w:rPr>
                <w:rFonts w:ascii="Times New Roman" w:hAnsi="Times New Roman" w:eastAsia="仿宋" w:cs="Times New Roman"/>
                <w:sz w:val="24"/>
              </w:rPr>
              <w:t>项</w:t>
            </w:r>
            <w:r>
              <w:rPr>
                <w:rFonts w:ascii="Times New Roman" w:hAnsi="Times New Roman" w:eastAsia="仿宋" w:cs="Times New Roman"/>
                <w:sz w:val="24"/>
                <w:szCs w:val="24"/>
              </w:rPr>
              <w:t>；</w:t>
            </w:r>
          </w:p>
          <w:p w14:paraId="63C8FE5C">
            <w:pPr>
              <w:pStyle w:val="24"/>
              <w:shd w:val="clear" w:color="auto" w:fill="auto"/>
              <w:spacing w:line="300" w:lineRule="exact"/>
              <w:rPr>
                <w:rFonts w:ascii="Times New Roman" w:hAnsi="Times New Roman" w:eastAsia="仿宋" w:cs="Times New Roman"/>
                <w:sz w:val="24"/>
              </w:rPr>
            </w:pPr>
            <w:r>
              <w:rPr>
                <w:rFonts w:hint="eastAsia" w:ascii="Times New Roman" w:hAnsi="Times New Roman" w:eastAsia="仿宋" w:cs="Times New Roman"/>
                <w:sz w:val="24"/>
              </w:rPr>
              <w:t>关键</w:t>
            </w:r>
            <w:r>
              <w:rPr>
                <w:rFonts w:ascii="Times New Roman" w:hAnsi="Times New Roman" w:eastAsia="仿宋" w:cs="Times New Roman"/>
                <w:sz w:val="24"/>
              </w:rPr>
              <w:t>项： 5项</w:t>
            </w:r>
            <w:r>
              <w:rPr>
                <w:rFonts w:hint="eastAsia" w:ascii="Times New Roman" w:hAnsi="Times New Roman" w:eastAsia="仿宋" w:cs="Times New Roman"/>
                <w:sz w:val="24"/>
              </w:rPr>
              <w:t>，</w:t>
            </w:r>
            <w:r>
              <w:rPr>
                <w:rFonts w:ascii="Times New Roman" w:hAnsi="Times New Roman" w:eastAsia="仿宋" w:cs="Times New Roman"/>
                <w:sz w:val="24"/>
                <w:szCs w:val="24"/>
              </w:rPr>
              <w:t>其中：</w:t>
            </w:r>
            <w:r>
              <w:rPr>
                <w:rFonts w:hint="eastAsia" w:ascii="Times New Roman" w:hAnsi="Times New Roman" w:eastAsia="仿宋" w:cs="Times New Roman"/>
                <w:sz w:val="24"/>
                <w:szCs w:val="24"/>
              </w:rPr>
              <w:t>符合</w:t>
            </w:r>
            <w:r>
              <w:rPr>
                <w:rFonts w:ascii="Times New Roman" w:hAnsi="Times New Roman" w:eastAsia="仿宋" w:cs="Times New Roman"/>
                <w:sz w:val="24"/>
                <w:szCs w:val="24"/>
              </w:rPr>
              <w:t>____项，</w:t>
            </w:r>
            <w:r>
              <w:rPr>
                <w:rFonts w:hint="eastAsia" w:ascii="Times New Roman" w:hAnsi="Times New Roman" w:eastAsia="仿宋" w:cs="Times New Roman"/>
                <w:sz w:val="24"/>
                <w:szCs w:val="24"/>
              </w:rPr>
              <w:t>不符合</w:t>
            </w:r>
            <w:r>
              <w:rPr>
                <w:rFonts w:ascii="Times New Roman" w:hAnsi="Times New Roman" w:eastAsia="仿宋" w:cs="Times New Roman"/>
                <w:sz w:val="24"/>
                <w:szCs w:val="24"/>
              </w:rPr>
              <w:t>_____</w:t>
            </w:r>
            <w:r>
              <w:rPr>
                <w:rFonts w:ascii="Times New Roman" w:hAnsi="Times New Roman" w:eastAsia="仿宋" w:cs="Times New Roman"/>
                <w:sz w:val="24"/>
              </w:rPr>
              <w:t>项</w:t>
            </w:r>
            <w:r>
              <w:rPr>
                <w:rFonts w:ascii="Times New Roman" w:hAnsi="Times New Roman" w:eastAsia="仿宋" w:cs="Times New Roman"/>
                <w:sz w:val="24"/>
                <w:szCs w:val="24"/>
              </w:rPr>
              <w:t>；</w:t>
            </w:r>
          </w:p>
          <w:p w14:paraId="02E70900">
            <w:pPr>
              <w:pStyle w:val="24"/>
              <w:shd w:val="clear" w:color="auto" w:fill="auto"/>
              <w:spacing w:line="300" w:lineRule="exact"/>
              <w:rPr>
                <w:rFonts w:ascii="Times New Roman" w:hAnsi="Times New Roman" w:eastAsia="仿宋" w:cs="Times New Roman"/>
                <w:sz w:val="24"/>
                <w:szCs w:val="24"/>
              </w:rPr>
            </w:pPr>
            <w:r>
              <w:rPr>
                <w:rFonts w:ascii="Times New Roman" w:hAnsi="Times New Roman" w:eastAsia="仿宋" w:cs="Times New Roman"/>
                <w:sz w:val="24"/>
              </w:rPr>
              <w:t>一般项：20项，</w:t>
            </w:r>
            <w:r>
              <w:rPr>
                <w:rFonts w:ascii="Times New Roman" w:hAnsi="Times New Roman" w:eastAsia="仿宋" w:cs="Times New Roman"/>
                <w:sz w:val="24"/>
                <w:szCs w:val="24"/>
              </w:rPr>
              <w:t>总分</w:t>
            </w:r>
            <w:r>
              <w:rPr>
                <w:rFonts w:hint="eastAsia" w:ascii="Times New Roman" w:hAnsi="Times New Roman" w:eastAsia="仿宋" w:cs="Times New Roman"/>
                <w:sz w:val="24"/>
                <w:szCs w:val="24"/>
              </w:rPr>
              <w:t>：</w:t>
            </w:r>
            <w:r>
              <w:rPr>
                <w:rFonts w:ascii="Times New Roman" w:hAnsi="Times New Roman" w:eastAsia="仿宋" w:cs="Times New Roman"/>
                <w:sz w:val="24"/>
                <w:szCs w:val="24"/>
              </w:rPr>
              <w:t>100分，</w:t>
            </w:r>
            <w:r>
              <w:rPr>
                <w:rFonts w:hint="eastAsia" w:ascii="Times New Roman" w:hAnsi="Times New Roman" w:eastAsia="仿宋" w:cs="Times New Roman"/>
                <w:sz w:val="24"/>
                <w:szCs w:val="24"/>
                <w:lang w:val="en-US"/>
              </w:rPr>
              <w:t xml:space="preserve"> </w:t>
            </w:r>
            <w:r>
              <w:rPr>
                <w:rFonts w:ascii="Times New Roman" w:hAnsi="Times New Roman" w:eastAsia="仿宋" w:cs="Times New Roman"/>
                <w:sz w:val="24"/>
                <w:szCs w:val="24"/>
              </w:rPr>
              <w:t>得分：</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分。</w:t>
            </w:r>
          </w:p>
          <w:p w14:paraId="1C06B2A2">
            <w:pPr>
              <w:pStyle w:val="24"/>
              <w:shd w:val="clear" w:color="auto" w:fill="auto"/>
              <w:spacing w:line="300" w:lineRule="exact"/>
              <w:rPr>
                <w:rFonts w:ascii="Times New Roman" w:hAnsi="Times New Roman" w:eastAsia="仿宋" w:cs="Times New Roman"/>
                <w:sz w:val="24"/>
                <w:szCs w:val="24"/>
              </w:rPr>
            </w:pPr>
            <w:r>
              <w:rPr>
                <w:rFonts w:ascii="Times New Roman" w:hAnsi="Times New Roman" w:eastAsia="仿宋" w:cs="Times New Roman"/>
                <w:sz w:val="24"/>
                <w:szCs w:val="24"/>
              </w:rPr>
              <w:t>得  分：</w:t>
            </w:r>
            <w:r>
              <w:rPr>
                <w:rFonts w:ascii="Times New Roman" w:hAnsi="Times New Roman" w:eastAsia="仿宋" w:cs="Times New Roman"/>
                <w:sz w:val="24"/>
              </w:rPr>
              <w:t>34项，</w:t>
            </w:r>
            <w:r>
              <w:rPr>
                <w:rFonts w:ascii="Times New Roman" w:hAnsi="Times New Roman" w:eastAsia="仿宋" w:cs="Times New Roman"/>
                <w:sz w:val="24"/>
                <w:szCs w:val="24"/>
              </w:rPr>
              <w:t>满分</w:t>
            </w:r>
            <w:r>
              <w:rPr>
                <w:rFonts w:hint="eastAsia" w:ascii="Times New Roman" w:hAnsi="Times New Roman" w:eastAsia="仿宋" w:cs="Times New Roman"/>
                <w:sz w:val="24"/>
                <w:szCs w:val="24"/>
              </w:rPr>
              <w:t>：</w:t>
            </w:r>
            <w:r>
              <w:rPr>
                <w:rFonts w:ascii="Times New Roman" w:hAnsi="Times New Roman" w:eastAsia="仿宋" w:cs="Times New Roman"/>
                <w:sz w:val="24"/>
                <w:szCs w:val="24"/>
              </w:rPr>
              <w:t>100分，</w:t>
            </w:r>
            <w:r>
              <w:rPr>
                <w:rFonts w:hint="eastAsia" w:ascii="Times New Roman" w:hAnsi="Times New Roman" w:eastAsia="仿宋" w:cs="Times New Roman"/>
                <w:sz w:val="24"/>
                <w:szCs w:val="24"/>
                <w:lang w:val="en-US"/>
              </w:rPr>
              <w:t xml:space="preserve"> </w:t>
            </w:r>
            <w:r>
              <w:rPr>
                <w:rFonts w:ascii="Times New Roman" w:hAnsi="Times New Roman" w:eastAsia="仿宋" w:cs="Times New Roman"/>
                <w:sz w:val="24"/>
                <w:szCs w:val="24"/>
              </w:rPr>
              <w:t>得分：</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分。</w:t>
            </w:r>
          </w:p>
        </w:tc>
      </w:tr>
      <w:tr w14:paraId="20223B00">
        <w:tblPrEx>
          <w:tblCellMar>
            <w:top w:w="0" w:type="dxa"/>
            <w:left w:w="57" w:type="dxa"/>
            <w:bottom w:w="0" w:type="dxa"/>
            <w:right w:w="57" w:type="dxa"/>
          </w:tblCellMar>
        </w:tblPrEx>
        <w:trPr>
          <w:trHeight w:val="2429" w:hRule="atLeast"/>
          <w:jc w:val="center"/>
        </w:trPr>
        <w:tc>
          <w:tcPr>
            <w:tcW w:w="2835" w:type="dxa"/>
            <w:gridSpan w:val="2"/>
            <w:tcBorders>
              <w:top w:val="single" w:color="auto" w:sz="4" w:space="0"/>
              <w:left w:val="single" w:color="auto" w:sz="4" w:space="0"/>
              <w:bottom w:val="nil"/>
              <w:right w:val="nil"/>
            </w:tcBorders>
            <w:shd w:val="clear" w:color="auto" w:fill="FFFFFF"/>
            <w:vAlign w:val="center"/>
          </w:tcPr>
          <w:p w14:paraId="022AC205">
            <w:pPr>
              <w:pStyle w:val="24"/>
              <w:shd w:val="clear" w:color="auto" w:fill="auto"/>
              <w:spacing w:line="300" w:lineRule="exact"/>
              <w:jc w:val="center"/>
              <w:rPr>
                <w:rFonts w:ascii="Times New Roman" w:hAnsi="Times New Roman" w:eastAsia="仿宋" w:cs="Times New Roman"/>
                <w:b/>
                <w:sz w:val="24"/>
              </w:rPr>
            </w:pPr>
            <w:r>
              <w:rPr>
                <w:rFonts w:ascii="Times New Roman" w:hAnsi="Times New Roman" w:eastAsia="仿宋" w:cs="Times New Roman"/>
                <w:b/>
                <w:sz w:val="24"/>
              </w:rPr>
              <w:t>存在问题</w:t>
            </w:r>
          </w:p>
          <w:p w14:paraId="37A2C5E9">
            <w:pPr>
              <w:pStyle w:val="24"/>
              <w:shd w:val="clear" w:color="auto" w:fill="auto"/>
              <w:spacing w:line="300" w:lineRule="exact"/>
              <w:jc w:val="center"/>
              <w:rPr>
                <w:rFonts w:ascii="Times New Roman" w:hAnsi="Times New Roman" w:eastAsia="仿宋" w:cs="Times New Roman"/>
                <w:b/>
                <w:sz w:val="24"/>
                <w:szCs w:val="20"/>
              </w:rPr>
            </w:pPr>
            <w:r>
              <w:rPr>
                <w:rFonts w:hint="eastAsia" w:ascii="Times New Roman" w:hAnsi="Times New Roman" w:eastAsia="仿宋" w:cs="Times New Roman"/>
                <w:b/>
                <w:sz w:val="24"/>
              </w:rPr>
              <w:t>（简要说明）</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0AEC97C8">
            <w:pPr>
              <w:pStyle w:val="24"/>
              <w:shd w:val="clear" w:color="auto" w:fill="auto"/>
              <w:spacing w:line="300" w:lineRule="exact"/>
              <w:rPr>
                <w:rFonts w:ascii="Times New Roman" w:hAnsi="Times New Roman" w:eastAsia="仿宋" w:cs="Times New Roman"/>
                <w:sz w:val="24"/>
                <w:szCs w:val="24"/>
              </w:rPr>
            </w:pPr>
          </w:p>
        </w:tc>
      </w:tr>
      <w:tr w14:paraId="434E943B">
        <w:tblPrEx>
          <w:tblCellMar>
            <w:top w:w="0" w:type="dxa"/>
            <w:left w:w="57" w:type="dxa"/>
            <w:bottom w:w="0" w:type="dxa"/>
            <w:right w:w="57" w:type="dxa"/>
          </w:tblCellMar>
        </w:tblPrEx>
        <w:trPr>
          <w:trHeight w:val="567" w:hRule="exact"/>
          <w:jc w:val="center"/>
        </w:trPr>
        <w:tc>
          <w:tcPr>
            <w:tcW w:w="2835" w:type="dxa"/>
            <w:gridSpan w:val="2"/>
            <w:tcBorders>
              <w:top w:val="single" w:color="auto" w:sz="4" w:space="0"/>
              <w:left w:val="single" w:color="auto" w:sz="4" w:space="0"/>
              <w:bottom w:val="nil"/>
              <w:right w:val="nil"/>
            </w:tcBorders>
            <w:shd w:val="clear" w:color="auto" w:fill="FFFFFF"/>
            <w:vAlign w:val="center"/>
          </w:tcPr>
          <w:p w14:paraId="56417F8A">
            <w:pPr>
              <w:pStyle w:val="24"/>
              <w:shd w:val="clear" w:color="auto" w:fill="auto"/>
              <w:spacing w:line="300" w:lineRule="exact"/>
              <w:jc w:val="center"/>
              <w:rPr>
                <w:rFonts w:ascii="Times New Roman" w:hAnsi="Times New Roman" w:eastAsia="仿宋" w:cs="Times New Roman"/>
                <w:b/>
                <w:sz w:val="24"/>
                <w:szCs w:val="20"/>
              </w:rPr>
            </w:pPr>
            <w:r>
              <w:rPr>
                <w:rFonts w:ascii="Times New Roman" w:hAnsi="Times New Roman" w:eastAsia="仿宋" w:cs="Times New Roman"/>
                <w:b/>
                <w:sz w:val="24"/>
              </w:rPr>
              <w:t>质量监测结果</w:t>
            </w:r>
          </w:p>
        </w:tc>
        <w:tc>
          <w:tcPr>
            <w:tcW w:w="6237" w:type="dxa"/>
            <w:tcBorders>
              <w:top w:val="single" w:color="auto" w:sz="4" w:space="0"/>
              <w:left w:val="single" w:color="auto" w:sz="4" w:space="0"/>
              <w:bottom w:val="nil"/>
              <w:right w:val="single" w:color="auto" w:sz="4" w:space="0"/>
            </w:tcBorders>
            <w:shd w:val="clear" w:color="auto" w:fill="FFFFFF"/>
            <w:vAlign w:val="center"/>
          </w:tcPr>
          <w:p w14:paraId="4912F73F">
            <w:pPr>
              <w:pStyle w:val="24"/>
              <w:shd w:val="clear" w:color="auto" w:fill="auto"/>
              <w:tabs>
                <w:tab w:val="left" w:pos="2386"/>
              </w:tabs>
              <w:spacing w:line="300" w:lineRule="exact"/>
              <w:ind w:firstLine="480"/>
              <w:jc w:val="both"/>
              <w:rPr>
                <w:rFonts w:ascii="Times New Roman" w:hAnsi="Times New Roman" w:eastAsia="仿宋" w:cs="Times New Roman"/>
                <w:sz w:val="20"/>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优 秀</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合 格</w:t>
            </w:r>
            <w:r>
              <w:rPr>
                <w:rFonts w:ascii="Times New Roman" w:hAnsi="Times New Roman" w:eastAsia="仿宋" w:cs="Times New Roman"/>
                <w:sz w:val="24"/>
                <w:szCs w:val="24"/>
              </w:rPr>
              <w:tab/>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rPr>
              <w:t xml:space="preserve">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不合格</w:t>
            </w:r>
          </w:p>
        </w:tc>
      </w:tr>
      <w:tr w14:paraId="48A6ED59">
        <w:tblPrEx>
          <w:tblCellMar>
            <w:top w:w="0" w:type="dxa"/>
            <w:left w:w="57" w:type="dxa"/>
            <w:bottom w:w="0" w:type="dxa"/>
            <w:right w:w="57" w:type="dxa"/>
          </w:tblCellMar>
        </w:tblPrEx>
        <w:trPr>
          <w:trHeight w:val="2528" w:hRule="exact"/>
          <w:jc w:val="center"/>
        </w:trPr>
        <w:tc>
          <w:tcPr>
            <w:tcW w:w="2835" w:type="dxa"/>
            <w:gridSpan w:val="2"/>
            <w:tcBorders>
              <w:top w:val="single" w:color="auto" w:sz="4" w:space="0"/>
              <w:left w:val="single" w:color="auto" w:sz="4" w:space="0"/>
              <w:bottom w:val="single" w:color="auto" w:sz="4" w:space="0"/>
              <w:right w:val="nil"/>
            </w:tcBorders>
            <w:shd w:val="clear" w:color="auto" w:fill="FFFFFF"/>
          </w:tcPr>
          <w:p w14:paraId="1E31BC69">
            <w:pPr>
              <w:pStyle w:val="24"/>
              <w:shd w:val="clear" w:color="auto" w:fill="auto"/>
              <w:spacing w:line="300" w:lineRule="exact"/>
              <w:jc w:val="center"/>
              <w:rPr>
                <w:rFonts w:ascii="Times New Roman" w:hAnsi="Times New Roman" w:eastAsia="仿宋" w:cs="Times New Roman"/>
                <w:sz w:val="24"/>
                <w:szCs w:val="24"/>
              </w:rPr>
            </w:pPr>
          </w:p>
          <w:p w14:paraId="071B39F7">
            <w:pPr>
              <w:pStyle w:val="24"/>
              <w:shd w:val="clear" w:color="auto" w:fill="auto"/>
              <w:spacing w:line="300" w:lineRule="exact"/>
              <w:rPr>
                <w:rFonts w:ascii="Times New Roman" w:hAnsi="Times New Roman" w:eastAsia="仿宋" w:cs="Times New Roman"/>
                <w:sz w:val="20"/>
                <w:szCs w:val="20"/>
              </w:rPr>
            </w:pPr>
            <w:r>
              <w:rPr>
                <w:rFonts w:ascii="Times New Roman" w:hAnsi="Times New Roman" w:eastAsia="仿宋" w:cs="Times New Roman"/>
                <w:sz w:val="24"/>
              </w:rPr>
              <w:t>组长签名：</w:t>
            </w:r>
          </w:p>
          <w:p w14:paraId="1E37D7C6">
            <w:pPr>
              <w:pStyle w:val="24"/>
              <w:shd w:val="clear" w:color="auto" w:fill="auto"/>
              <w:spacing w:line="300" w:lineRule="exact"/>
              <w:ind w:firstLine="2160" w:firstLineChars="900"/>
              <w:jc w:val="center"/>
              <w:rPr>
                <w:rFonts w:ascii="Times New Roman" w:hAnsi="Times New Roman" w:eastAsia="仿宋" w:cs="Times New Roman"/>
                <w:sz w:val="24"/>
              </w:rPr>
            </w:pPr>
          </w:p>
          <w:p w14:paraId="4C9A4EC7">
            <w:pPr>
              <w:pStyle w:val="24"/>
              <w:shd w:val="clear" w:color="auto" w:fill="auto"/>
              <w:spacing w:line="300" w:lineRule="exact"/>
              <w:ind w:firstLine="2160" w:firstLineChars="900"/>
              <w:jc w:val="center"/>
              <w:rPr>
                <w:rFonts w:ascii="Times New Roman" w:hAnsi="Times New Roman" w:eastAsia="仿宋" w:cs="Times New Roman"/>
                <w:sz w:val="24"/>
              </w:rPr>
            </w:pPr>
          </w:p>
          <w:p w14:paraId="65378761">
            <w:pPr>
              <w:pStyle w:val="24"/>
              <w:shd w:val="clear" w:color="auto" w:fill="auto"/>
              <w:spacing w:line="300" w:lineRule="exact"/>
              <w:ind w:firstLine="2160" w:firstLineChars="900"/>
              <w:jc w:val="center"/>
              <w:rPr>
                <w:rFonts w:ascii="Times New Roman" w:hAnsi="Times New Roman" w:eastAsia="仿宋" w:cs="Times New Roman"/>
                <w:sz w:val="24"/>
                <w:szCs w:val="24"/>
              </w:rPr>
            </w:pPr>
          </w:p>
          <w:p w14:paraId="5E9DE99A">
            <w:pPr>
              <w:pStyle w:val="24"/>
              <w:shd w:val="clear" w:color="auto" w:fill="auto"/>
              <w:spacing w:line="300" w:lineRule="exact"/>
              <w:ind w:firstLine="2160" w:firstLineChars="900"/>
              <w:jc w:val="center"/>
              <w:rPr>
                <w:rFonts w:ascii="Times New Roman" w:hAnsi="Times New Roman" w:eastAsia="仿宋" w:cs="Times New Roman"/>
                <w:sz w:val="24"/>
                <w:szCs w:val="24"/>
              </w:rPr>
            </w:pPr>
          </w:p>
          <w:p w14:paraId="0CB23D4C">
            <w:pPr>
              <w:pStyle w:val="24"/>
              <w:shd w:val="clear" w:color="auto" w:fill="auto"/>
              <w:spacing w:line="300" w:lineRule="exact"/>
              <w:jc w:val="right"/>
              <w:rPr>
                <w:rFonts w:ascii="Times New Roman" w:hAnsi="Times New Roman" w:eastAsia="仿宋" w:cs="Times New Roman"/>
                <w:sz w:val="20"/>
                <w:szCs w:val="20"/>
              </w:rPr>
            </w:pPr>
            <w:r>
              <w:rPr>
                <w:rFonts w:ascii="Times New Roman" w:hAnsi="Times New Roman" w:eastAsia="仿宋" w:cs="Times New Roman"/>
                <w:sz w:val="24"/>
              </w:rPr>
              <w:t>年   月   日</w:t>
            </w:r>
          </w:p>
        </w:tc>
        <w:tc>
          <w:tcPr>
            <w:tcW w:w="6237" w:type="dxa"/>
            <w:tcBorders>
              <w:top w:val="single" w:color="auto" w:sz="4" w:space="0"/>
              <w:left w:val="single" w:color="auto" w:sz="4" w:space="0"/>
              <w:bottom w:val="single" w:color="auto" w:sz="4" w:space="0"/>
              <w:right w:val="single" w:color="auto" w:sz="4" w:space="0"/>
            </w:tcBorders>
            <w:shd w:val="clear" w:color="auto" w:fill="FFFFFF"/>
          </w:tcPr>
          <w:p w14:paraId="55082ECD">
            <w:pPr>
              <w:pStyle w:val="24"/>
              <w:shd w:val="clear" w:color="auto" w:fill="auto"/>
              <w:spacing w:line="300" w:lineRule="exact"/>
              <w:jc w:val="both"/>
              <w:rPr>
                <w:rFonts w:ascii="Times New Roman" w:hAnsi="Times New Roman" w:eastAsia="仿宋" w:cs="Times New Roman"/>
                <w:sz w:val="24"/>
                <w:szCs w:val="24"/>
              </w:rPr>
            </w:pPr>
          </w:p>
          <w:p w14:paraId="29F784F1">
            <w:pPr>
              <w:pStyle w:val="24"/>
              <w:shd w:val="clear" w:color="auto" w:fill="auto"/>
              <w:spacing w:line="300" w:lineRule="exact"/>
              <w:jc w:val="both"/>
              <w:rPr>
                <w:rFonts w:ascii="Times New Roman" w:hAnsi="Times New Roman" w:eastAsia="仿宋" w:cs="Times New Roman"/>
                <w:sz w:val="24"/>
                <w:szCs w:val="20"/>
              </w:rPr>
            </w:pPr>
            <w:r>
              <w:rPr>
                <w:rFonts w:ascii="Times New Roman" w:hAnsi="Times New Roman" w:eastAsia="仿宋" w:cs="Times New Roman"/>
                <w:sz w:val="24"/>
              </w:rPr>
              <w:t>组员签名：</w:t>
            </w:r>
          </w:p>
          <w:p w14:paraId="3E960C5B">
            <w:pPr>
              <w:pStyle w:val="24"/>
              <w:shd w:val="clear" w:color="auto" w:fill="auto"/>
              <w:spacing w:line="300" w:lineRule="exact"/>
              <w:jc w:val="both"/>
              <w:rPr>
                <w:rFonts w:ascii="Times New Roman" w:hAnsi="Times New Roman" w:eastAsia="仿宋" w:cs="Times New Roman"/>
                <w:sz w:val="24"/>
              </w:rPr>
            </w:pPr>
          </w:p>
          <w:p w14:paraId="745F66CC">
            <w:pPr>
              <w:pStyle w:val="24"/>
              <w:shd w:val="clear" w:color="auto" w:fill="auto"/>
              <w:spacing w:line="300" w:lineRule="exact"/>
              <w:jc w:val="both"/>
              <w:rPr>
                <w:rFonts w:ascii="Times New Roman" w:hAnsi="Times New Roman" w:eastAsia="仿宋" w:cs="Times New Roman"/>
                <w:sz w:val="24"/>
              </w:rPr>
            </w:pPr>
          </w:p>
          <w:p w14:paraId="657C4EB2">
            <w:pPr>
              <w:pStyle w:val="24"/>
              <w:shd w:val="clear" w:color="auto" w:fill="auto"/>
              <w:spacing w:line="300" w:lineRule="exact"/>
              <w:jc w:val="both"/>
              <w:rPr>
                <w:rFonts w:ascii="Times New Roman" w:hAnsi="Times New Roman" w:eastAsia="仿宋" w:cs="Times New Roman"/>
                <w:sz w:val="24"/>
              </w:rPr>
            </w:pPr>
          </w:p>
          <w:p w14:paraId="16A1467E">
            <w:pPr>
              <w:pStyle w:val="24"/>
              <w:shd w:val="clear" w:color="auto" w:fill="auto"/>
              <w:jc w:val="both"/>
              <w:rPr>
                <w:rFonts w:ascii="Times New Roman" w:hAnsi="Times New Roman" w:eastAsia="仿宋" w:cs="Times New Roman"/>
                <w:sz w:val="24"/>
              </w:rPr>
            </w:pPr>
            <w:r>
              <w:rPr>
                <w:rFonts w:hint="eastAsia" w:ascii="Times New Roman" w:hAnsi="Times New Roman" w:eastAsia="仿宋" w:cs="Times New Roman"/>
                <w:sz w:val="44"/>
                <w:szCs w:val="40"/>
                <w:eastAsianLayout w:id="5" w:combine="1"/>
              </w:rPr>
              <w:t>职业卫生技术服务机构负责人</w:t>
            </w:r>
            <w:r>
              <w:rPr>
                <w:rFonts w:ascii="Times New Roman" w:hAnsi="Times New Roman" w:eastAsia="仿宋" w:cs="Times New Roman"/>
                <w:sz w:val="24"/>
              </w:rPr>
              <w:t xml:space="preserve">签字：                  </w:t>
            </w:r>
          </w:p>
          <w:p w14:paraId="4D27851F">
            <w:pPr>
              <w:pStyle w:val="24"/>
              <w:shd w:val="clear" w:color="auto" w:fill="auto"/>
              <w:spacing w:line="300" w:lineRule="exact"/>
              <w:ind w:firstLine="3998" w:firstLineChars="1666"/>
              <w:jc w:val="both"/>
              <w:rPr>
                <w:rFonts w:ascii="Times New Roman" w:hAnsi="Times New Roman" w:eastAsia="仿宋" w:cs="Times New Roman"/>
                <w:sz w:val="20"/>
                <w:szCs w:val="20"/>
              </w:rPr>
            </w:pPr>
            <w:r>
              <w:rPr>
                <w:rFonts w:ascii="Times New Roman" w:hAnsi="Times New Roman" w:eastAsia="仿宋" w:cs="Times New Roman"/>
                <w:sz w:val="24"/>
              </w:rPr>
              <w:t>年   月   日</w:t>
            </w:r>
          </w:p>
        </w:tc>
      </w:tr>
    </w:tbl>
    <w:p w14:paraId="5F94DB71">
      <w:pPr>
        <w:pStyle w:val="24"/>
        <w:ind w:firstLine="482" w:firstLineChars="200"/>
        <w:rPr>
          <w:rFonts w:ascii="Times New Roman" w:hAnsi="Times New Roman" w:eastAsia="仿宋" w:cs="Times New Roman"/>
          <w:sz w:val="24"/>
          <w:szCs w:val="28"/>
        </w:rPr>
      </w:pPr>
      <w:r>
        <w:rPr>
          <w:rFonts w:hint="eastAsia" w:ascii="Times New Roman" w:hAnsi="Times New Roman" w:eastAsia="仿宋" w:cs="Times New Roman"/>
          <w:b/>
          <w:bCs/>
          <w:sz w:val="24"/>
          <w:szCs w:val="28"/>
        </w:rPr>
        <w:t>注</w:t>
      </w:r>
      <w:r>
        <w:rPr>
          <w:rFonts w:hint="eastAsia" w:ascii="Times New Roman" w:hAnsi="Times New Roman" w:eastAsia="仿宋" w:cs="Times New Roman"/>
          <w:sz w:val="24"/>
          <w:szCs w:val="28"/>
        </w:rPr>
        <w:t>：总分≥</w:t>
      </w:r>
      <w:r>
        <w:rPr>
          <w:rFonts w:ascii="Times New Roman" w:hAnsi="Times New Roman" w:eastAsia="仿宋" w:cs="Times New Roman"/>
          <w:sz w:val="24"/>
          <w:szCs w:val="28"/>
        </w:rPr>
        <w:t>90</w:t>
      </w:r>
      <w:r>
        <w:rPr>
          <w:rFonts w:hint="eastAsia" w:ascii="Times New Roman" w:hAnsi="Times New Roman" w:eastAsia="仿宋" w:cs="Times New Roman"/>
          <w:sz w:val="24"/>
          <w:szCs w:val="28"/>
        </w:rPr>
        <w:t>分的为优秀；</w:t>
      </w:r>
    </w:p>
    <w:p w14:paraId="497B213B">
      <w:pPr>
        <w:pStyle w:val="24"/>
        <w:ind w:firstLine="960" w:firstLineChars="400"/>
        <w:rPr>
          <w:rFonts w:ascii="Times New Roman" w:hAnsi="Times New Roman" w:eastAsia="仿宋" w:cs="Times New Roman"/>
          <w:sz w:val="24"/>
          <w:szCs w:val="28"/>
        </w:rPr>
      </w:pPr>
      <w:r>
        <w:rPr>
          <w:rFonts w:ascii="Times New Roman" w:hAnsi="Times New Roman" w:eastAsia="仿宋" w:cs="Times New Roman"/>
          <w:sz w:val="24"/>
          <w:szCs w:val="28"/>
        </w:rPr>
        <w:t>60</w:t>
      </w:r>
      <w:r>
        <w:rPr>
          <w:rFonts w:hint="eastAsia" w:ascii="Times New Roman" w:hAnsi="Times New Roman" w:eastAsia="仿宋" w:cs="Times New Roman"/>
          <w:sz w:val="24"/>
          <w:szCs w:val="28"/>
        </w:rPr>
        <w:t>分≤总分＜</w:t>
      </w:r>
      <w:r>
        <w:rPr>
          <w:rFonts w:ascii="Times New Roman" w:hAnsi="Times New Roman" w:eastAsia="仿宋" w:cs="Times New Roman"/>
          <w:sz w:val="24"/>
          <w:szCs w:val="28"/>
        </w:rPr>
        <w:t>90</w:t>
      </w:r>
      <w:r>
        <w:rPr>
          <w:rFonts w:hint="eastAsia" w:ascii="Times New Roman" w:hAnsi="Times New Roman" w:eastAsia="仿宋" w:cs="Times New Roman"/>
          <w:sz w:val="24"/>
          <w:szCs w:val="28"/>
        </w:rPr>
        <w:t>分的为合格；</w:t>
      </w:r>
    </w:p>
    <w:p w14:paraId="13FF9120">
      <w:pPr>
        <w:pStyle w:val="24"/>
        <w:shd w:val="clear" w:color="auto" w:fill="auto"/>
        <w:ind w:firstLine="960" w:firstLineChars="400"/>
        <w:jc w:val="both"/>
        <w:rPr>
          <w:rFonts w:ascii="Times New Roman" w:hAnsi="Times New Roman"/>
        </w:rPr>
      </w:pPr>
      <w:r>
        <w:rPr>
          <w:rFonts w:hint="eastAsia" w:ascii="Times New Roman" w:hAnsi="Times New Roman" w:eastAsia="仿宋" w:cs="Times New Roman"/>
          <w:sz w:val="24"/>
          <w:szCs w:val="28"/>
        </w:rPr>
        <w:t>总分＜</w:t>
      </w:r>
      <w:r>
        <w:rPr>
          <w:rFonts w:ascii="Times New Roman" w:hAnsi="Times New Roman" w:eastAsia="仿宋" w:cs="Times New Roman"/>
          <w:sz w:val="24"/>
          <w:szCs w:val="28"/>
        </w:rPr>
        <w:t>60</w:t>
      </w:r>
      <w:r>
        <w:rPr>
          <w:rFonts w:hint="eastAsia" w:ascii="Times New Roman" w:hAnsi="Times New Roman" w:eastAsia="仿宋" w:cs="Times New Roman"/>
          <w:sz w:val="24"/>
          <w:szCs w:val="28"/>
        </w:rPr>
        <w:t>分或者有否决项或关键项的为不合格。</w:t>
      </w:r>
    </w:p>
    <w:p w14:paraId="52EFE4D2">
      <w:pPr>
        <w:widowControl/>
        <w:jc w:val="left"/>
        <w:rPr>
          <w:rFonts w:ascii="Times New Roman" w:hAnsi="Times New Roman"/>
        </w:rPr>
      </w:pPr>
      <w:r>
        <w:rPr>
          <w:rFonts w:ascii="Times New Roman" w:hAnsi="Times New Roman"/>
        </w:rPr>
        <w:br w:type="page"/>
      </w:r>
    </w:p>
    <w:p w14:paraId="7F1D90F0">
      <w:pPr>
        <w:pStyle w:val="3"/>
        <w:spacing w:before="0" w:after="0" w:line="240" w:lineRule="auto"/>
        <w:rPr>
          <w:rFonts w:ascii="Times New Roman" w:hAnsi="Times New Roman" w:eastAsia="黑体"/>
          <w:b w:val="0"/>
          <w:bCs w:val="0"/>
          <w:color w:val="000000"/>
          <w:kern w:val="0"/>
          <w:sz w:val="32"/>
          <w:szCs w:val="32"/>
        </w:rPr>
      </w:pPr>
      <w:r>
        <w:rPr>
          <w:rFonts w:ascii="Times New Roman" w:hAnsi="Times New Roman" w:eastAsia="黑体"/>
          <w:b w:val="0"/>
          <w:bCs w:val="0"/>
          <w:color w:val="000000"/>
          <w:kern w:val="0"/>
          <w:sz w:val="32"/>
          <w:szCs w:val="32"/>
        </w:rPr>
        <w:t>附录</w:t>
      </w:r>
      <w:r>
        <w:rPr>
          <w:rFonts w:hint="eastAsia" w:ascii="Times New Roman" w:hAnsi="Times New Roman" w:eastAsia="黑体"/>
          <w:b w:val="0"/>
          <w:bCs w:val="0"/>
          <w:color w:val="000000"/>
          <w:kern w:val="0"/>
          <w:sz w:val="32"/>
          <w:szCs w:val="32"/>
        </w:rPr>
        <w:t>5</w:t>
      </w:r>
    </w:p>
    <w:p w14:paraId="14373C3D">
      <w:pPr>
        <w:rPr>
          <w:rFonts w:ascii="Times New Roman" w:hAnsi="Times New Roman"/>
        </w:rPr>
      </w:pPr>
    </w:p>
    <w:p w14:paraId="3A22B67C">
      <w:pPr>
        <w:pStyle w:val="2"/>
        <w:spacing w:line="360" w:lineRule="auto"/>
        <w:ind w:firstLine="0" w:firstLineChars="0"/>
        <w:jc w:val="center"/>
        <w:outlineLvl w:val="0"/>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质量监测</w:t>
      </w:r>
      <w:r>
        <w:rPr>
          <w:rFonts w:ascii="Times New Roman" w:hAnsi="Times New Roman" w:eastAsia="方正小标宋简体"/>
          <w:color w:val="000000"/>
          <w:kern w:val="0"/>
          <w:sz w:val="44"/>
          <w:szCs w:val="44"/>
        </w:rPr>
        <w:t>现场工作流程</w:t>
      </w:r>
    </w:p>
    <w:p w14:paraId="28133290">
      <w:pPr>
        <w:pStyle w:val="3"/>
        <w:numPr>
          <w:ilvl w:val="0"/>
          <w:numId w:val="4"/>
        </w:numPr>
        <w:spacing w:before="0" w:after="0" w:line="360" w:lineRule="auto"/>
        <w:rPr>
          <w:rFonts w:ascii="黑体" w:hAnsi="黑体" w:eastAsia="黑体"/>
          <w:sz w:val="32"/>
          <w:szCs w:val="32"/>
        </w:rPr>
      </w:pPr>
      <w:r>
        <w:rPr>
          <w:rFonts w:hint="eastAsia" w:ascii="黑体" w:hAnsi="黑体" w:eastAsia="黑体"/>
          <w:sz w:val="32"/>
          <w:szCs w:val="32"/>
        </w:rPr>
        <w:t>召开首次会议</w:t>
      </w:r>
    </w:p>
    <w:p w14:paraId="3796D335">
      <w:pPr>
        <w:widowControl/>
        <w:tabs>
          <w:tab w:val="left" w:pos="425"/>
        </w:tabs>
        <w:adjustRightInd w:val="0"/>
        <w:snapToGrid w:val="0"/>
        <w:spacing w:line="360" w:lineRule="auto"/>
        <w:ind w:firstLine="643" w:firstLineChars="200"/>
        <w:jc w:val="left"/>
        <w:rPr>
          <w:rFonts w:ascii="仿宋_GB2312" w:hAnsi="仿宋" w:eastAsia="仿宋_GB2312"/>
          <w:sz w:val="32"/>
          <w:szCs w:val="32"/>
        </w:rPr>
      </w:pPr>
      <w:r>
        <w:rPr>
          <w:rFonts w:hint="eastAsia" w:ascii="仿宋_GB2312" w:hAnsi="仿宋" w:eastAsia="仿宋_GB2312"/>
          <w:b/>
          <w:sz w:val="32"/>
          <w:szCs w:val="32"/>
        </w:rPr>
        <w:t>参加会议人员：</w:t>
      </w:r>
      <w:r>
        <w:rPr>
          <w:rFonts w:hint="eastAsia" w:ascii="仿宋_GB2312" w:hAnsi="仿宋" w:eastAsia="仿宋_GB2312"/>
          <w:sz w:val="32"/>
          <w:szCs w:val="32"/>
        </w:rPr>
        <w:t>包括但不限于质量监测组成员、被检查机构负责人及相关人员、当地地市级或区县级疾控中心或职业病防治院（所）有关人员。</w:t>
      </w:r>
    </w:p>
    <w:p w14:paraId="4B753049">
      <w:pPr>
        <w:widowControl/>
        <w:tabs>
          <w:tab w:val="left" w:pos="425"/>
        </w:tabs>
        <w:adjustRightInd w:val="0"/>
        <w:snapToGrid w:val="0"/>
        <w:spacing w:line="360" w:lineRule="auto"/>
        <w:ind w:firstLine="643"/>
        <w:jc w:val="left"/>
        <w:rPr>
          <w:rFonts w:ascii="仿宋_GB2312" w:hAnsi="仿宋" w:eastAsia="仿宋_GB2312"/>
          <w:bCs/>
          <w:sz w:val="32"/>
          <w:szCs w:val="32"/>
        </w:rPr>
      </w:pPr>
      <w:r>
        <w:rPr>
          <w:rFonts w:hint="eastAsia" w:ascii="仿宋_GB2312" w:hAnsi="仿宋" w:eastAsia="仿宋_GB2312"/>
          <w:b/>
          <w:sz w:val="32"/>
          <w:szCs w:val="32"/>
        </w:rPr>
        <w:t>地点：</w:t>
      </w:r>
      <w:r>
        <w:rPr>
          <w:rFonts w:hint="eastAsia" w:ascii="仿宋_GB2312" w:hAnsi="仿宋" w:eastAsia="仿宋_GB2312"/>
          <w:bCs/>
          <w:sz w:val="32"/>
          <w:szCs w:val="32"/>
        </w:rPr>
        <w:t>被检查机构办公场所。</w:t>
      </w:r>
    </w:p>
    <w:p w14:paraId="74DF1C37">
      <w:pPr>
        <w:widowControl/>
        <w:tabs>
          <w:tab w:val="left" w:pos="425"/>
        </w:tabs>
        <w:adjustRightInd w:val="0"/>
        <w:snapToGrid w:val="0"/>
        <w:spacing w:line="360" w:lineRule="auto"/>
        <w:ind w:firstLine="643" w:firstLineChars="200"/>
        <w:jc w:val="left"/>
        <w:rPr>
          <w:rFonts w:ascii="仿宋_GB2312" w:hAnsi="仿宋" w:eastAsia="仿宋_GB2312"/>
          <w:sz w:val="32"/>
          <w:szCs w:val="32"/>
        </w:rPr>
      </w:pPr>
      <w:r>
        <w:rPr>
          <w:rFonts w:hint="eastAsia" w:ascii="仿宋_GB2312" w:hAnsi="仿宋" w:eastAsia="仿宋_GB2312"/>
          <w:b/>
          <w:sz w:val="32"/>
          <w:szCs w:val="32"/>
        </w:rPr>
        <w:t>主持：</w:t>
      </w:r>
      <w:r>
        <w:rPr>
          <w:rFonts w:hint="eastAsia" w:ascii="仿宋_GB2312" w:hAnsi="仿宋" w:eastAsia="仿宋_GB2312"/>
          <w:bCs/>
          <w:sz w:val="32"/>
          <w:szCs w:val="32"/>
        </w:rPr>
        <w:t>专家组组长、</w:t>
      </w:r>
      <w:r>
        <w:rPr>
          <w:rFonts w:hint="eastAsia" w:ascii="仿宋_GB2312" w:hAnsi="仿宋" w:eastAsia="仿宋_GB2312"/>
          <w:sz w:val="32"/>
          <w:szCs w:val="32"/>
        </w:rPr>
        <w:t>技术支撑机构人员</w:t>
      </w:r>
      <w:r>
        <w:rPr>
          <w:rFonts w:hint="eastAsia" w:ascii="仿宋_GB2312" w:hAnsi="仿宋" w:eastAsia="仿宋_GB2312"/>
          <w:bCs/>
          <w:sz w:val="32"/>
          <w:szCs w:val="32"/>
        </w:rPr>
        <w:t>。</w:t>
      </w:r>
    </w:p>
    <w:p w14:paraId="7BE48525">
      <w:pPr>
        <w:widowControl/>
        <w:tabs>
          <w:tab w:val="left" w:pos="425"/>
        </w:tabs>
        <w:adjustRightInd w:val="0"/>
        <w:snapToGrid w:val="0"/>
        <w:spacing w:line="360" w:lineRule="auto"/>
        <w:ind w:firstLine="643" w:firstLineChars="200"/>
        <w:jc w:val="left"/>
        <w:rPr>
          <w:rFonts w:ascii="仿宋_GB2312" w:hAnsi="仿宋" w:eastAsia="仿宋_GB2312"/>
          <w:b/>
          <w:sz w:val="32"/>
          <w:szCs w:val="32"/>
        </w:rPr>
      </w:pPr>
      <w:r>
        <w:rPr>
          <w:rFonts w:hint="eastAsia" w:ascii="仿宋_GB2312" w:hAnsi="仿宋" w:eastAsia="仿宋_GB2312"/>
          <w:b/>
          <w:sz w:val="32"/>
          <w:szCs w:val="32"/>
        </w:rPr>
        <w:t>会议程序及内容：</w:t>
      </w:r>
    </w:p>
    <w:p w14:paraId="38F07299">
      <w:pPr>
        <w:widowControl/>
        <w:numPr>
          <w:ilvl w:val="0"/>
          <w:numId w:val="5"/>
        </w:num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技术支撑机构人员宣布质量监测组成员名单，对本次质量监测提出要求，同时将主持交给专家组组长；</w:t>
      </w:r>
    </w:p>
    <w:p w14:paraId="6B9936BC">
      <w:pPr>
        <w:widowControl/>
        <w:numPr>
          <w:ilvl w:val="0"/>
          <w:numId w:val="5"/>
        </w:num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专家组组长介绍质量监测的目的，告知被抽取报告情况，明确专家分工，确定日程安排和现场考核意见反馈和末次会议的时间、地点。</w:t>
      </w:r>
    </w:p>
    <w:p w14:paraId="67AA7FA3">
      <w:pPr>
        <w:widowControl/>
        <w:numPr>
          <w:ilvl w:val="0"/>
          <w:numId w:val="5"/>
        </w:num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专家组抽取报告涉及的典型工作场所。</w:t>
      </w:r>
    </w:p>
    <w:p w14:paraId="02EC7D33">
      <w:pPr>
        <w:pStyle w:val="3"/>
        <w:numPr>
          <w:ilvl w:val="0"/>
          <w:numId w:val="4"/>
        </w:numPr>
        <w:spacing w:before="0" w:after="0" w:line="360" w:lineRule="auto"/>
        <w:rPr>
          <w:rFonts w:ascii="黑体" w:hAnsi="黑体" w:eastAsia="黑体"/>
          <w:sz w:val="32"/>
          <w:szCs w:val="32"/>
        </w:rPr>
      </w:pPr>
      <w:r>
        <w:rPr>
          <w:rFonts w:hint="eastAsia" w:ascii="黑体" w:hAnsi="黑体" w:eastAsia="黑体"/>
          <w:sz w:val="32"/>
          <w:szCs w:val="32"/>
        </w:rPr>
        <w:t>现场工作核查</w:t>
      </w:r>
    </w:p>
    <w:p w14:paraId="0DC43E64">
      <w:pPr>
        <w:widowControl/>
        <w:tabs>
          <w:tab w:val="left" w:pos="425"/>
        </w:tabs>
        <w:adjustRightInd w:val="0"/>
        <w:snapToGrid w:val="0"/>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根据附录3的检查指标和内容，联合</w:t>
      </w:r>
      <w:r>
        <w:rPr>
          <w:rFonts w:hint="eastAsia" w:ascii="仿宋_GB2312" w:hAnsi="仿宋" w:eastAsia="仿宋_GB2312" w:cs="仿宋"/>
          <w:sz w:val="32"/>
          <w:szCs w:val="32"/>
          <w:lang w:bidi="ar"/>
        </w:rPr>
        <w:t>应用查阅资料、听取汇报、人员访谈和实地核查等方法</w:t>
      </w:r>
      <w:r>
        <w:rPr>
          <w:rFonts w:hint="eastAsia" w:ascii="仿宋_GB2312" w:hAnsi="仿宋" w:eastAsia="仿宋_GB2312"/>
          <w:sz w:val="32"/>
          <w:szCs w:val="32"/>
        </w:rPr>
        <w:t>对</w:t>
      </w:r>
      <w:r>
        <w:rPr>
          <w:rFonts w:hint="eastAsia" w:ascii="仿宋_GB2312" w:hAnsi="仿宋" w:eastAsia="仿宋_GB2312"/>
          <w:sz w:val="32"/>
          <w:szCs w:val="32"/>
          <w:lang w:eastAsia="zh-CN"/>
        </w:rPr>
        <w:t>被</w:t>
      </w:r>
      <w:r>
        <w:rPr>
          <w:rFonts w:hint="eastAsia" w:ascii="仿宋_GB2312" w:hAnsi="仿宋" w:eastAsia="仿宋_GB2312"/>
          <w:sz w:val="32"/>
          <w:szCs w:val="32"/>
        </w:rPr>
        <w:t>检查机构档案资料、实验室、仪器设备开展评估检查，对报告涉及的工作场所开展用人单位核查。对存在的严重问题，需复印资料或拍照留证。</w:t>
      </w:r>
    </w:p>
    <w:p w14:paraId="717CB1CB">
      <w:pPr>
        <w:pStyle w:val="3"/>
        <w:numPr>
          <w:ilvl w:val="0"/>
          <w:numId w:val="4"/>
        </w:numPr>
        <w:spacing w:before="0" w:after="0" w:line="360" w:lineRule="auto"/>
        <w:rPr>
          <w:rFonts w:ascii="黑体" w:hAnsi="黑体" w:eastAsia="黑体"/>
          <w:sz w:val="32"/>
          <w:szCs w:val="32"/>
        </w:rPr>
      </w:pPr>
      <w:r>
        <w:rPr>
          <w:rFonts w:hint="eastAsia" w:ascii="黑体" w:hAnsi="黑体" w:eastAsia="黑体"/>
          <w:sz w:val="32"/>
          <w:szCs w:val="32"/>
        </w:rPr>
        <w:t>召开末次会议</w:t>
      </w:r>
    </w:p>
    <w:p w14:paraId="34D55EB9">
      <w:pPr>
        <w:widowControl/>
        <w:tabs>
          <w:tab w:val="left" w:pos="425"/>
        </w:tabs>
        <w:adjustRightInd w:val="0"/>
        <w:snapToGrid w:val="0"/>
        <w:spacing w:line="360" w:lineRule="auto"/>
        <w:ind w:firstLine="643" w:firstLineChars="200"/>
        <w:jc w:val="both"/>
        <w:rPr>
          <w:rFonts w:ascii="仿宋_GB2312" w:hAnsi="仿宋" w:eastAsia="仿宋_GB2312"/>
          <w:sz w:val="32"/>
          <w:szCs w:val="32"/>
        </w:rPr>
      </w:pPr>
      <w:r>
        <w:rPr>
          <w:rFonts w:hint="eastAsia" w:ascii="仿宋_GB2312" w:hAnsi="仿宋" w:eastAsia="仿宋_GB2312"/>
          <w:b/>
          <w:sz w:val="32"/>
          <w:szCs w:val="32"/>
        </w:rPr>
        <w:t>参加会议人员：</w:t>
      </w:r>
      <w:r>
        <w:rPr>
          <w:rFonts w:hint="eastAsia" w:ascii="仿宋_GB2312" w:hAnsi="仿宋" w:eastAsia="仿宋_GB2312"/>
          <w:sz w:val="32"/>
          <w:szCs w:val="32"/>
        </w:rPr>
        <w:t>评估检查组成员、被检查机构负责人及相关人员、当地地市级或区县级疾控中心或职业病防治院（所）有关人员。</w:t>
      </w:r>
    </w:p>
    <w:p w14:paraId="7CEA0C21">
      <w:pPr>
        <w:widowControl/>
        <w:tabs>
          <w:tab w:val="left" w:pos="425"/>
        </w:tabs>
        <w:adjustRightInd w:val="0"/>
        <w:snapToGrid w:val="0"/>
        <w:spacing w:line="360" w:lineRule="auto"/>
        <w:ind w:firstLine="643" w:firstLineChars="200"/>
        <w:jc w:val="left"/>
        <w:rPr>
          <w:rFonts w:ascii="仿宋_GB2312" w:hAnsi="仿宋" w:eastAsia="仿宋_GB2312"/>
          <w:sz w:val="32"/>
          <w:szCs w:val="32"/>
        </w:rPr>
      </w:pPr>
      <w:r>
        <w:rPr>
          <w:rFonts w:hint="eastAsia" w:ascii="仿宋_GB2312" w:hAnsi="仿宋" w:eastAsia="仿宋_GB2312"/>
          <w:b/>
          <w:sz w:val="32"/>
          <w:szCs w:val="32"/>
        </w:rPr>
        <w:t>主持：</w:t>
      </w:r>
      <w:r>
        <w:rPr>
          <w:rFonts w:hint="eastAsia" w:ascii="仿宋_GB2312" w:hAnsi="仿宋" w:eastAsia="仿宋_GB2312"/>
          <w:sz w:val="32"/>
          <w:szCs w:val="32"/>
        </w:rPr>
        <w:t>专家组组长。</w:t>
      </w:r>
    </w:p>
    <w:p w14:paraId="0E0801CD">
      <w:pPr>
        <w:widowControl/>
        <w:tabs>
          <w:tab w:val="left" w:pos="425"/>
        </w:tabs>
        <w:adjustRightInd w:val="0"/>
        <w:snapToGrid w:val="0"/>
        <w:spacing w:line="360" w:lineRule="auto"/>
        <w:ind w:firstLine="643" w:firstLineChars="200"/>
        <w:jc w:val="left"/>
        <w:rPr>
          <w:rFonts w:ascii="仿宋_GB2312" w:hAnsi="仿宋" w:eastAsia="仿宋_GB2312"/>
          <w:b/>
          <w:sz w:val="32"/>
          <w:szCs w:val="32"/>
        </w:rPr>
      </w:pPr>
      <w:r>
        <w:rPr>
          <w:rFonts w:hint="eastAsia" w:ascii="仿宋_GB2312" w:hAnsi="仿宋" w:eastAsia="仿宋_GB2312"/>
          <w:b/>
          <w:sz w:val="32"/>
          <w:szCs w:val="32"/>
        </w:rPr>
        <w:t>会议程序及内容：</w:t>
      </w:r>
    </w:p>
    <w:p w14:paraId="2EF829FA">
      <w:pPr>
        <w:widowControl/>
        <w:numPr>
          <w:ilvl w:val="0"/>
          <w:numId w:val="6"/>
        </w:numPr>
        <w:adjustRightInd w:val="0"/>
        <w:snapToGrid w:val="0"/>
        <w:spacing w:line="360" w:lineRule="auto"/>
        <w:rPr>
          <w:rFonts w:ascii="仿宋_GB2312" w:hAnsi="仿宋" w:eastAsia="仿宋_GB2312"/>
          <w:bCs/>
          <w:sz w:val="32"/>
          <w:szCs w:val="32"/>
        </w:rPr>
      </w:pPr>
      <w:r>
        <w:rPr>
          <w:rFonts w:hint="eastAsia" w:ascii="仿宋_GB2312" w:hAnsi="仿宋" w:eastAsia="仿宋_GB2312"/>
          <w:sz w:val="32"/>
          <w:szCs w:val="32"/>
        </w:rPr>
        <w:t>专家组组长</w:t>
      </w:r>
      <w:r>
        <w:rPr>
          <w:rFonts w:hint="eastAsia" w:ascii="仿宋_GB2312" w:hAnsi="仿宋" w:eastAsia="仿宋_GB2312"/>
          <w:bCs/>
          <w:sz w:val="32"/>
          <w:szCs w:val="32"/>
        </w:rPr>
        <w:t>宣布质量监测结果，并逐项告知扣分情况和</w:t>
      </w:r>
      <w:r>
        <w:rPr>
          <w:rFonts w:hint="eastAsia" w:ascii="仿宋_GB2312" w:hAnsi="仿宋" w:eastAsia="仿宋_GB2312" w:cs="仿宋_GB2312"/>
          <w:kern w:val="0"/>
          <w:sz w:val="32"/>
          <w:szCs w:val="32"/>
        </w:rPr>
        <w:t>扣分原因，</w:t>
      </w:r>
      <w:r>
        <w:rPr>
          <w:rFonts w:hint="eastAsia" w:ascii="仿宋_GB2312" w:hAnsi="仿宋" w:eastAsia="仿宋_GB2312"/>
          <w:bCs/>
          <w:sz w:val="32"/>
          <w:szCs w:val="32"/>
        </w:rPr>
        <w:t>提出存在问题和建议；</w:t>
      </w:r>
    </w:p>
    <w:p w14:paraId="60D21393">
      <w:pPr>
        <w:widowControl/>
        <w:numPr>
          <w:ilvl w:val="0"/>
          <w:numId w:val="6"/>
        </w:numPr>
        <w:adjustRightInd w:val="0"/>
        <w:snapToGrid w:val="0"/>
        <w:spacing w:line="360" w:lineRule="auto"/>
        <w:rPr>
          <w:rFonts w:ascii="仿宋_GB2312" w:hAnsi="仿宋" w:eastAsia="仿宋_GB2312"/>
          <w:bCs/>
          <w:sz w:val="32"/>
          <w:szCs w:val="32"/>
        </w:rPr>
      </w:pPr>
      <w:r>
        <w:rPr>
          <w:rFonts w:hint="eastAsia" w:ascii="仿宋_GB2312" w:hAnsi="仿宋" w:eastAsia="仿宋_GB2312"/>
          <w:bCs/>
          <w:sz w:val="32"/>
          <w:szCs w:val="32"/>
        </w:rPr>
        <w:t>被检查结构对存疑问题进行沟通和解释；</w:t>
      </w:r>
    </w:p>
    <w:p w14:paraId="6BFEABDF">
      <w:pPr>
        <w:widowControl/>
        <w:numPr>
          <w:ilvl w:val="0"/>
          <w:numId w:val="6"/>
        </w:numPr>
        <w:adjustRightInd w:val="0"/>
        <w:snapToGrid w:val="0"/>
        <w:spacing w:line="360" w:lineRule="auto"/>
        <w:rPr>
          <w:rFonts w:ascii="仿宋_GB2312" w:hAnsi="仿宋" w:eastAsia="仿宋_GB2312"/>
          <w:bCs/>
          <w:sz w:val="32"/>
          <w:szCs w:val="32"/>
        </w:rPr>
      </w:pPr>
      <w:r>
        <w:rPr>
          <w:rFonts w:hint="eastAsia" w:ascii="仿宋_GB2312" w:hAnsi="仿宋" w:eastAsia="仿宋_GB2312"/>
          <w:bCs/>
          <w:sz w:val="32"/>
          <w:szCs w:val="32"/>
        </w:rPr>
        <w:t>被检查机构负责人发言表态；</w:t>
      </w:r>
    </w:p>
    <w:p w14:paraId="336AA055">
      <w:pPr>
        <w:widowControl/>
        <w:numPr>
          <w:ilvl w:val="0"/>
          <w:numId w:val="6"/>
        </w:numPr>
        <w:adjustRightInd w:val="0"/>
        <w:snapToGrid w:val="0"/>
        <w:spacing w:line="360" w:lineRule="auto"/>
        <w:rPr>
          <w:rFonts w:ascii="仿宋_GB2312" w:hAnsi="仿宋" w:eastAsia="仿宋_GB2312"/>
          <w:bCs/>
          <w:sz w:val="32"/>
          <w:szCs w:val="32"/>
        </w:rPr>
      </w:pPr>
      <w:r>
        <w:rPr>
          <w:rFonts w:hint="eastAsia" w:ascii="仿宋_GB2312" w:hAnsi="仿宋" w:eastAsia="仿宋_GB2312"/>
          <w:sz w:val="32"/>
          <w:szCs w:val="32"/>
        </w:rPr>
        <w:t>质量监测组、</w:t>
      </w:r>
      <w:r>
        <w:rPr>
          <w:rFonts w:hint="eastAsia" w:ascii="仿宋_GB2312" w:hAnsi="仿宋" w:eastAsia="仿宋_GB2312"/>
          <w:bCs/>
          <w:sz w:val="32"/>
          <w:szCs w:val="32"/>
        </w:rPr>
        <w:t>被检查机构</w:t>
      </w:r>
      <w:r>
        <w:rPr>
          <w:rFonts w:hint="eastAsia" w:ascii="仿宋_GB2312" w:hAnsi="仿宋" w:eastAsia="仿宋_GB2312"/>
          <w:sz w:val="32"/>
          <w:szCs w:val="32"/>
        </w:rPr>
        <w:t>负责人在检查表上签字。</w:t>
      </w:r>
    </w:p>
    <w:p w14:paraId="2C962BAE">
      <w:pPr>
        <w:pStyle w:val="3"/>
        <w:numPr>
          <w:ilvl w:val="0"/>
          <w:numId w:val="4"/>
        </w:numPr>
        <w:spacing w:before="0" w:after="0" w:line="360" w:lineRule="auto"/>
        <w:rPr>
          <w:rFonts w:ascii="黑体" w:hAnsi="黑体" w:eastAsia="黑体"/>
          <w:sz w:val="32"/>
          <w:szCs w:val="32"/>
        </w:rPr>
      </w:pPr>
      <w:r>
        <w:rPr>
          <w:rFonts w:hint="eastAsia" w:ascii="黑体" w:hAnsi="黑体" w:eastAsia="黑体"/>
          <w:sz w:val="32"/>
          <w:szCs w:val="32"/>
        </w:rPr>
        <w:t>质量监测结果报告</w:t>
      </w:r>
    </w:p>
    <w:p w14:paraId="33B39CDF">
      <w:pPr>
        <w:snapToGrid w:val="0"/>
        <w:spacing w:line="360" w:lineRule="auto"/>
        <w:ind w:firstLine="640"/>
        <w:contextualSpacing/>
        <w:rPr>
          <w:rFonts w:hint="eastAsia" w:eastAsia="仿宋_GB2312"/>
          <w:lang w:val="en-US" w:eastAsia="zh-CN"/>
        </w:rPr>
      </w:pPr>
      <w:r>
        <w:rPr>
          <w:rFonts w:hint="eastAsia" w:ascii="仿宋_GB2312" w:hAnsi="仿宋" w:eastAsia="仿宋_GB2312" w:cs="仿宋"/>
          <w:sz w:val="32"/>
          <w:szCs w:val="32"/>
        </w:rPr>
        <w:t>质量监测组在检查结束后5个工作日内，将质量监测结果表（附录3和附录4）、检查记录、相关证据等材料报至技术支撑机构</w:t>
      </w:r>
      <w:r>
        <w:rPr>
          <w:rFonts w:hint="eastAsia" w:ascii="仿宋_GB2312" w:hAnsi="仿宋" w:eastAsia="仿宋_GB2312" w:cs="仿宋"/>
          <w:sz w:val="32"/>
          <w:szCs w:val="32"/>
          <w:lang w:eastAsia="zh-CN"/>
        </w:rPr>
        <w:t>。</w:t>
      </w: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D0FFB33-AB52-4AEF-BB6F-4C0981282669}"/>
  </w:font>
  <w:font w:name="黑体">
    <w:panose1 w:val="02010609060101010101"/>
    <w:charset w:val="86"/>
    <w:family w:val="auto"/>
    <w:pitch w:val="default"/>
    <w:sig w:usb0="800002BF" w:usb1="38CF7CFA" w:usb2="00000016" w:usb3="00000000" w:csb0="00040001" w:csb1="00000000"/>
    <w:embedRegular r:id="rId2" w:fontKey="{9BF22419-329C-4426-B105-F4B95428FA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3FC60594-E5DD-4B5E-9ECA-8BB4ABDC0189}"/>
  </w:font>
  <w:font w:name="华文中宋">
    <w:panose1 w:val="02010600040101010101"/>
    <w:charset w:val="86"/>
    <w:family w:val="auto"/>
    <w:pitch w:val="default"/>
    <w:sig w:usb0="00000287" w:usb1="080F0000" w:usb2="00000000" w:usb3="00000000" w:csb0="0004009F" w:csb1="DFD70000"/>
    <w:embedRegular r:id="rId4" w:fontKey="{35AFD5F8-94F1-4D58-BE0D-6056C8B1EED8}"/>
  </w:font>
  <w:font w:name="仿宋">
    <w:panose1 w:val="02010609060101010101"/>
    <w:charset w:val="86"/>
    <w:family w:val="modern"/>
    <w:pitch w:val="default"/>
    <w:sig w:usb0="800002BF" w:usb1="38CF7CFA" w:usb2="00000016" w:usb3="00000000" w:csb0="00040001" w:csb1="00000000"/>
    <w:embedRegular r:id="rId5" w:fontKey="{333A977E-A5B6-4493-A135-78BE5B0E4F0F}"/>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E90CC8C9-8E5B-4E3B-8941-1AE8A2299A94}"/>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7" w:fontKey="{054B881C-0346-46F9-B31E-0E3B044EA531}"/>
  </w:font>
  <w:font w:name="Segoe UI Symbol">
    <w:panose1 w:val="020B0502040204020203"/>
    <w:charset w:val="00"/>
    <w:family w:val="swiss"/>
    <w:pitch w:val="default"/>
    <w:sig w:usb0="800001E3" w:usb1="1200FFEF" w:usb2="00040000" w:usb3="04000000" w:csb0="00000001" w:csb1="40000000"/>
    <w:embedRegular r:id="rId8" w:fontKey="{CA77F025-D635-4847-9F25-E3CDE3DFE2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200D">
    <w:pPr>
      <w:spacing w:line="179" w:lineRule="auto"/>
      <w:ind w:left="409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290410">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290410">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3497">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6092B">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18</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A6092B">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18</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p w14:paraId="2296894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08E8">
    <w:pPr>
      <w:pStyle w:val="7"/>
      <w:jc w:val="center"/>
    </w:pPr>
  </w:p>
  <w:p w14:paraId="416A2FA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6BA25"/>
    <w:multiLevelType w:val="singleLevel"/>
    <w:tmpl w:val="D516BA25"/>
    <w:lvl w:ilvl="0" w:tentative="0">
      <w:start w:val="1"/>
      <w:numFmt w:val="decimal"/>
      <w:suff w:val="nothing"/>
      <w:lvlText w:val="%1．"/>
      <w:lvlJc w:val="left"/>
      <w:pPr>
        <w:ind w:left="0" w:firstLine="400"/>
      </w:pPr>
      <w:rPr>
        <w:rFonts w:hint="default"/>
      </w:rPr>
    </w:lvl>
  </w:abstractNum>
  <w:abstractNum w:abstractNumId="1">
    <w:nsid w:val="00000001"/>
    <w:multiLevelType w:val="multilevel"/>
    <w:tmpl w:val="00000001"/>
    <w:lvl w:ilvl="0" w:tentative="0">
      <w:start w:val="1"/>
      <w:numFmt w:val="chineseCountingThousand"/>
      <w:suff w:val="nothing"/>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0000005"/>
    <w:multiLevelType w:val="multilevel"/>
    <w:tmpl w:val="00000005"/>
    <w:lvl w:ilvl="0" w:tentative="0">
      <w:start w:val="1"/>
      <w:numFmt w:val="chineseCountingThousand"/>
      <w:suff w:val="nothing"/>
      <w:lvlText w:val="(%1)"/>
      <w:lvlJc w:val="left"/>
      <w:pPr>
        <w:ind w:left="0" w:firstLine="0"/>
      </w:pPr>
      <w:rPr>
        <w:rFonts w:hint="eastAsia" w:ascii="仿宋" w:hAnsi="仿宋" w:eastAsia="仿宋"/>
        <w:b/>
        <w:bCs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1A81536"/>
    <w:multiLevelType w:val="multilevel"/>
    <w:tmpl w:val="41A81536"/>
    <w:lvl w:ilvl="0" w:tentative="0">
      <w:start w:val="1"/>
      <w:numFmt w:val="decimal"/>
      <w:suff w:val="nothing"/>
      <w:lvlText w:val="%1. "/>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B5252C"/>
    <w:multiLevelType w:val="multilevel"/>
    <w:tmpl w:val="44B5252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B853BC"/>
    <w:multiLevelType w:val="multilevel"/>
    <w:tmpl w:val="72B853B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1YmYzNzQxOGZkODI3NjAzZWY1ZTU3NGFmY2Y0M2IifQ=="/>
    <w:docVar w:name="KGWebUrl" w:val="http://oa.hnzfy.com:8010/eoffice/server/public/api/i-web-office/idoc/main?api_token=da287b8bd34c0c724f2e293c8f5f88efeb467a4606597184c1271148f841b2969e7d49491a0a68a2523f8f649dc905d4a55c702f23e250f022bce1cee21d159e&amp;CASE_ID=null"/>
  </w:docVars>
  <w:rsids>
    <w:rsidRoot w:val="00644F9C"/>
    <w:rsid w:val="000071B3"/>
    <w:rsid w:val="00021975"/>
    <w:rsid w:val="000268BE"/>
    <w:rsid w:val="00033F88"/>
    <w:rsid w:val="0003535D"/>
    <w:rsid w:val="0004721B"/>
    <w:rsid w:val="00050A03"/>
    <w:rsid w:val="00053134"/>
    <w:rsid w:val="000770FB"/>
    <w:rsid w:val="000854B2"/>
    <w:rsid w:val="00097057"/>
    <w:rsid w:val="000B39A8"/>
    <w:rsid w:val="000C174E"/>
    <w:rsid w:val="000C1F03"/>
    <w:rsid w:val="000C3508"/>
    <w:rsid w:val="000C703D"/>
    <w:rsid w:val="000C76A9"/>
    <w:rsid w:val="000F26CF"/>
    <w:rsid w:val="000F404C"/>
    <w:rsid w:val="001039B7"/>
    <w:rsid w:val="00117346"/>
    <w:rsid w:val="00123A1A"/>
    <w:rsid w:val="0012688C"/>
    <w:rsid w:val="001534B5"/>
    <w:rsid w:val="001844A5"/>
    <w:rsid w:val="00191990"/>
    <w:rsid w:val="001A2C63"/>
    <w:rsid w:val="001D5898"/>
    <w:rsid w:val="001E6096"/>
    <w:rsid w:val="001E68D3"/>
    <w:rsid w:val="001F090A"/>
    <w:rsid w:val="00204779"/>
    <w:rsid w:val="0020668D"/>
    <w:rsid w:val="00214D42"/>
    <w:rsid w:val="00257A1E"/>
    <w:rsid w:val="002629D5"/>
    <w:rsid w:val="00264802"/>
    <w:rsid w:val="00272F47"/>
    <w:rsid w:val="00281F98"/>
    <w:rsid w:val="00287A51"/>
    <w:rsid w:val="002A227F"/>
    <w:rsid w:val="002A6855"/>
    <w:rsid w:val="002F0178"/>
    <w:rsid w:val="00311718"/>
    <w:rsid w:val="00321A6F"/>
    <w:rsid w:val="0032378A"/>
    <w:rsid w:val="00337A8B"/>
    <w:rsid w:val="003416BD"/>
    <w:rsid w:val="003459EC"/>
    <w:rsid w:val="00363D75"/>
    <w:rsid w:val="00380478"/>
    <w:rsid w:val="0039113F"/>
    <w:rsid w:val="003930B5"/>
    <w:rsid w:val="003B274E"/>
    <w:rsid w:val="003D4D5C"/>
    <w:rsid w:val="003D4E03"/>
    <w:rsid w:val="003D6FD3"/>
    <w:rsid w:val="003E0CBE"/>
    <w:rsid w:val="003F2D6C"/>
    <w:rsid w:val="00414814"/>
    <w:rsid w:val="00425964"/>
    <w:rsid w:val="004266E5"/>
    <w:rsid w:val="00442A30"/>
    <w:rsid w:val="00486968"/>
    <w:rsid w:val="00487206"/>
    <w:rsid w:val="00493DF3"/>
    <w:rsid w:val="00496203"/>
    <w:rsid w:val="004C1EED"/>
    <w:rsid w:val="004D2352"/>
    <w:rsid w:val="004E0203"/>
    <w:rsid w:val="004F3CA2"/>
    <w:rsid w:val="004F768D"/>
    <w:rsid w:val="005161BD"/>
    <w:rsid w:val="00517F2A"/>
    <w:rsid w:val="005251BD"/>
    <w:rsid w:val="00525287"/>
    <w:rsid w:val="0054511D"/>
    <w:rsid w:val="00566B4C"/>
    <w:rsid w:val="00566CA7"/>
    <w:rsid w:val="00576BA6"/>
    <w:rsid w:val="005B1672"/>
    <w:rsid w:val="005C46CE"/>
    <w:rsid w:val="005E0BFE"/>
    <w:rsid w:val="005E5763"/>
    <w:rsid w:val="005F012B"/>
    <w:rsid w:val="005F4963"/>
    <w:rsid w:val="005F55A8"/>
    <w:rsid w:val="006205C3"/>
    <w:rsid w:val="00630B73"/>
    <w:rsid w:val="006313FB"/>
    <w:rsid w:val="0064359E"/>
    <w:rsid w:val="00644F9C"/>
    <w:rsid w:val="00650849"/>
    <w:rsid w:val="006627B9"/>
    <w:rsid w:val="00664AB0"/>
    <w:rsid w:val="006656EF"/>
    <w:rsid w:val="0066661F"/>
    <w:rsid w:val="00676CE8"/>
    <w:rsid w:val="00685C9E"/>
    <w:rsid w:val="006926DB"/>
    <w:rsid w:val="00697E74"/>
    <w:rsid w:val="006A7D16"/>
    <w:rsid w:val="006F7A25"/>
    <w:rsid w:val="0071675C"/>
    <w:rsid w:val="00730FD8"/>
    <w:rsid w:val="0074012C"/>
    <w:rsid w:val="00747427"/>
    <w:rsid w:val="0075559E"/>
    <w:rsid w:val="00762888"/>
    <w:rsid w:val="007653E2"/>
    <w:rsid w:val="007764C6"/>
    <w:rsid w:val="007A5F77"/>
    <w:rsid w:val="007C0817"/>
    <w:rsid w:val="007C14FE"/>
    <w:rsid w:val="007D5C2F"/>
    <w:rsid w:val="007E3B59"/>
    <w:rsid w:val="007F76D5"/>
    <w:rsid w:val="00804314"/>
    <w:rsid w:val="008230A2"/>
    <w:rsid w:val="00832227"/>
    <w:rsid w:val="00836C0F"/>
    <w:rsid w:val="0084166C"/>
    <w:rsid w:val="008424BD"/>
    <w:rsid w:val="00847A06"/>
    <w:rsid w:val="00870B3E"/>
    <w:rsid w:val="0087275B"/>
    <w:rsid w:val="00887FFE"/>
    <w:rsid w:val="00892121"/>
    <w:rsid w:val="008C4FC9"/>
    <w:rsid w:val="008F178E"/>
    <w:rsid w:val="00901C22"/>
    <w:rsid w:val="00914991"/>
    <w:rsid w:val="00922B83"/>
    <w:rsid w:val="00924E7A"/>
    <w:rsid w:val="009256A2"/>
    <w:rsid w:val="009422FB"/>
    <w:rsid w:val="009466C1"/>
    <w:rsid w:val="009503CB"/>
    <w:rsid w:val="009617BC"/>
    <w:rsid w:val="00972B04"/>
    <w:rsid w:val="0098008D"/>
    <w:rsid w:val="00984F94"/>
    <w:rsid w:val="009A0F90"/>
    <w:rsid w:val="009D34F0"/>
    <w:rsid w:val="009F0430"/>
    <w:rsid w:val="009F0920"/>
    <w:rsid w:val="009F3940"/>
    <w:rsid w:val="00A36961"/>
    <w:rsid w:val="00A41CDB"/>
    <w:rsid w:val="00A456CF"/>
    <w:rsid w:val="00A65239"/>
    <w:rsid w:val="00A66A40"/>
    <w:rsid w:val="00A701B0"/>
    <w:rsid w:val="00AB1F8A"/>
    <w:rsid w:val="00AC5B44"/>
    <w:rsid w:val="00AC7E04"/>
    <w:rsid w:val="00B00B19"/>
    <w:rsid w:val="00B06972"/>
    <w:rsid w:val="00B17115"/>
    <w:rsid w:val="00B217F2"/>
    <w:rsid w:val="00B32732"/>
    <w:rsid w:val="00B364BD"/>
    <w:rsid w:val="00B71DB9"/>
    <w:rsid w:val="00B87E24"/>
    <w:rsid w:val="00BA5A7F"/>
    <w:rsid w:val="00BB1788"/>
    <w:rsid w:val="00BB1B3F"/>
    <w:rsid w:val="00BB43F2"/>
    <w:rsid w:val="00BB5B9F"/>
    <w:rsid w:val="00BE032C"/>
    <w:rsid w:val="00BE3296"/>
    <w:rsid w:val="00BF1C28"/>
    <w:rsid w:val="00C03BFB"/>
    <w:rsid w:val="00C03F0F"/>
    <w:rsid w:val="00C17769"/>
    <w:rsid w:val="00C20F24"/>
    <w:rsid w:val="00C3092E"/>
    <w:rsid w:val="00C30E19"/>
    <w:rsid w:val="00C4223D"/>
    <w:rsid w:val="00C451A1"/>
    <w:rsid w:val="00C776D8"/>
    <w:rsid w:val="00C85ECA"/>
    <w:rsid w:val="00CA6E78"/>
    <w:rsid w:val="00CC31B0"/>
    <w:rsid w:val="00CC3C1B"/>
    <w:rsid w:val="00CC4811"/>
    <w:rsid w:val="00CC66D4"/>
    <w:rsid w:val="00CD384C"/>
    <w:rsid w:val="00CE09D9"/>
    <w:rsid w:val="00CF7410"/>
    <w:rsid w:val="00D01269"/>
    <w:rsid w:val="00D22053"/>
    <w:rsid w:val="00D320F0"/>
    <w:rsid w:val="00D35B44"/>
    <w:rsid w:val="00D46015"/>
    <w:rsid w:val="00D47AFC"/>
    <w:rsid w:val="00D551DA"/>
    <w:rsid w:val="00D55DF4"/>
    <w:rsid w:val="00D565BA"/>
    <w:rsid w:val="00D62F32"/>
    <w:rsid w:val="00D63049"/>
    <w:rsid w:val="00D86BD2"/>
    <w:rsid w:val="00D948F7"/>
    <w:rsid w:val="00DA5776"/>
    <w:rsid w:val="00DA57C2"/>
    <w:rsid w:val="00DB47C0"/>
    <w:rsid w:val="00DC22E5"/>
    <w:rsid w:val="00DC3A6F"/>
    <w:rsid w:val="00DD2706"/>
    <w:rsid w:val="00DE1591"/>
    <w:rsid w:val="00DE443F"/>
    <w:rsid w:val="00DE46AB"/>
    <w:rsid w:val="00DE4AA5"/>
    <w:rsid w:val="00DE4D63"/>
    <w:rsid w:val="00DE54BC"/>
    <w:rsid w:val="00DF4B24"/>
    <w:rsid w:val="00E005FE"/>
    <w:rsid w:val="00E13CDC"/>
    <w:rsid w:val="00E16FF7"/>
    <w:rsid w:val="00E17436"/>
    <w:rsid w:val="00E22CB2"/>
    <w:rsid w:val="00E41F90"/>
    <w:rsid w:val="00E53AD0"/>
    <w:rsid w:val="00E625EB"/>
    <w:rsid w:val="00E77202"/>
    <w:rsid w:val="00E83170"/>
    <w:rsid w:val="00E849AD"/>
    <w:rsid w:val="00E8525B"/>
    <w:rsid w:val="00EB7F46"/>
    <w:rsid w:val="00EC3518"/>
    <w:rsid w:val="00EC48E7"/>
    <w:rsid w:val="00EC69B7"/>
    <w:rsid w:val="00EC727D"/>
    <w:rsid w:val="00EE0B1C"/>
    <w:rsid w:val="00EE2A6A"/>
    <w:rsid w:val="00EF29A5"/>
    <w:rsid w:val="00F01B40"/>
    <w:rsid w:val="00F02B84"/>
    <w:rsid w:val="00F1080F"/>
    <w:rsid w:val="00F13052"/>
    <w:rsid w:val="00F42309"/>
    <w:rsid w:val="00F52541"/>
    <w:rsid w:val="00F54D91"/>
    <w:rsid w:val="00F65430"/>
    <w:rsid w:val="00F700FD"/>
    <w:rsid w:val="00F91480"/>
    <w:rsid w:val="00F92F60"/>
    <w:rsid w:val="00F9342B"/>
    <w:rsid w:val="00FC4C90"/>
    <w:rsid w:val="00FD2228"/>
    <w:rsid w:val="00FE4B33"/>
    <w:rsid w:val="00FE781B"/>
    <w:rsid w:val="02294AC7"/>
    <w:rsid w:val="04BB3D93"/>
    <w:rsid w:val="058D4DAA"/>
    <w:rsid w:val="05FC4C67"/>
    <w:rsid w:val="06AD03AB"/>
    <w:rsid w:val="06B6386A"/>
    <w:rsid w:val="06CF19BA"/>
    <w:rsid w:val="070916AF"/>
    <w:rsid w:val="07D06CBE"/>
    <w:rsid w:val="07E823CD"/>
    <w:rsid w:val="09142A07"/>
    <w:rsid w:val="09CE5FB9"/>
    <w:rsid w:val="0A393F55"/>
    <w:rsid w:val="0B8632A1"/>
    <w:rsid w:val="0C3A3BA2"/>
    <w:rsid w:val="0E0F6943"/>
    <w:rsid w:val="0FD565C9"/>
    <w:rsid w:val="11F2097D"/>
    <w:rsid w:val="12804CAF"/>
    <w:rsid w:val="12BD74C3"/>
    <w:rsid w:val="12E87268"/>
    <w:rsid w:val="15955C10"/>
    <w:rsid w:val="16C96C73"/>
    <w:rsid w:val="1786207A"/>
    <w:rsid w:val="19BD4E7F"/>
    <w:rsid w:val="19F33020"/>
    <w:rsid w:val="1CE9353B"/>
    <w:rsid w:val="1D2F4812"/>
    <w:rsid w:val="1E404FC6"/>
    <w:rsid w:val="1E5027A0"/>
    <w:rsid w:val="1E727379"/>
    <w:rsid w:val="1F671E9E"/>
    <w:rsid w:val="21A24127"/>
    <w:rsid w:val="22BC1168"/>
    <w:rsid w:val="22D273C0"/>
    <w:rsid w:val="22EB37EB"/>
    <w:rsid w:val="243862E4"/>
    <w:rsid w:val="248465A8"/>
    <w:rsid w:val="24D71F01"/>
    <w:rsid w:val="25192C57"/>
    <w:rsid w:val="254C7A37"/>
    <w:rsid w:val="26C749EB"/>
    <w:rsid w:val="274A10F5"/>
    <w:rsid w:val="282B4106"/>
    <w:rsid w:val="28882879"/>
    <w:rsid w:val="2A452747"/>
    <w:rsid w:val="2ACD0453"/>
    <w:rsid w:val="2B323DE9"/>
    <w:rsid w:val="2E2A059F"/>
    <w:rsid w:val="2E4775D6"/>
    <w:rsid w:val="2E7A0EE5"/>
    <w:rsid w:val="2EBC0B5D"/>
    <w:rsid w:val="2EF63C20"/>
    <w:rsid w:val="2FAF7060"/>
    <w:rsid w:val="30932A28"/>
    <w:rsid w:val="30D80CE9"/>
    <w:rsid w:val="31436910"/>
    <w:rsid w:val="31AD546C"/>
    <w:rsid w:val="329A5F94"/>
    <w:rsid w:val="338A589D"/>
    <w:rsid w:val="33A66CAC"/>
    <w:rsid w:val="347F23AD"/>
    <w:rsid w:val="35BD4F07"/>
    <w:rsid w:val="35DB712E"/>
    <w:rsid w:val="363A5E77"/>
    <w:rsid w:val="364E3E27"/>
    <w:rsid w:val="37272D58"/>
    <w:rsid w:val="37553F4C"/>
    <w:rsid w:val="37666EDD"/>
    <w:rsid w:val="378700C7"/>
    <w:rsid w:val="39F66A96"/>
    <w:rsid w:val="3A4F77F4"/>
    <w:rsid w:val="3A6A7DB0"/>
    <w:rsid w:val="3C0A4D33"/>
    <w:rsid w:val="3D2D6B2F"/>
    <w:rsid w:val="3DB51833"/>
    <w:rsid w:val="3DDA4888"/>
    <w:rsid w:val="3F332592"/>
    <w:rsid w:val="3F6E57EE"/>
    <w:rsid w:val="42FB2ACA"/>
    <w:rsid w:val="439D7DF4"/>
    <w:rsid w:val="45C37881"/>
    <w:rsid w:val="47A7246F"/>
    <w:rsid w:val="48DB0D33"/>
    <w:rsid w:val="490954E8"/>
    <w:rsid w:val="49197E40"/>
    <w:rsid w:val="49C4478C"/>
    <w:rsid w:val="49F75640"/>
    <w:rsid w:val="4A6A4F1F"/>
    <w:rsid w:val="4B471691"/>
    <w:rsid w:val="4C1C049B"/>
    <w:rsid w:val="4C251A45"/>
    <w:rsid w:val="4C8A7AFA"/>
    <w:rsid w:val="4CA04404"/>
    <w:rsid w:val="4D2B55C7"/>
    <w:rsid w:val="4D521882"/>
    <w:rsid w:val="4EAE1168"/>
    <w:rsid w:val="4F0C6C7D"/>
    <w:rsid w:val="4F1A4F06"/>
    <w:rsid w:val="4F211880"/>
    <w:rsid w:val="50235A38"/>
    <w:rsid w:val="50332FFB"/>
    <w:rsid w:val="50F6337F"/>
    <w:rsid w:val="53155CA6"/>
    <w:rsid w:val="53D855EF"/>
    <w:rsid w:val="54AD082A"/>
    <w:rsid w:val="555A7093"/>
    <w:rsid w:val="555D3F89"/>
    <w:rsid w:val="566915B8"/>
    <w:rsid w:val="56CF5C18"/>
    <w:rsid w:val="56D55E77"/>
    <w:rsid w:val="57C83F84"/>
    <w:rsid w:val="57EA0B70"/>
    <w:rsid w:val="59C32E40"/>
    <w:rsid w:val="5B465A64"/>
    <w:rsid w:val="5BDA453B"/>
    <w:rsid w:val="5C494EDA"/>
    <w:rsid w:val="5D417EE0"/>
    <w:rsid w:val="5E42098A"/>
    <w:rsid w:val="5F4E7808"/>
    <w:rsid w:val="60C817BF"/>
    <w:rsid w:val="613310AF"/>
    <w:rsid w:val="61BD7820"/>
    <w:rsid w:val="61F63F3C"/>
    <w:rsid w:val="627608EA"/>
    <w:rsid w:val="62D52D32"/>
    <w:rsid w:val="63107888"/>
    <w:rsid w:val="6600419A"/>
    <w:rsid w:val="67A0618E"/>
    <w:rsid w:val="67A15878"/>
    <w:rsid w:val="6A9022F5"/>
    <w:rsid w:val="6B952C45"/>
    <w:rsid w:val="6BE3515B"/>
    <w:rsid w:val="6C9D7119"/>
    <w:rsid w:val="6EA965B7"/>
    <w:rsid w:val="6F526D59"/>
    <w:rsid w:val="6F8C57B4"/>
    <w:rsid w:val="70843456"/>
    <w:rsid w:val="711E56E0"/>
    <w:rsid w:val="73806B6B"/>
    <w:rsid w:val="74134123"/>
    <w:rsid w:val="75727983"/>
    <w:rsid w:val="76472434"/>
    <w:rsid w:val="766A1B9B"/>
    <w:rsid w:val="76B63BBF"/>
    <w:rsid w:val="76B76A5B"/>
    <w:rsid w:val="77ED7BAA"/>
    <w:rsid w:val="780725FA"/>
    <w:rsid w:val="781E3A7B"/>
    <w:rsid w:val="784A356A"/>
    <w:rsid w:val="797C7FD5"/>
    <w:rsid w:val="7AA1041F"/>
    <w:rsid w:val="7D423956"/>
    <w:rsid w:val="7D9B5FEF"/>
    <w:rsid w:val="7DB3529A"/>
    <w:rsid w:val="7E8B438F"/>
    <w:rsid w:val="7EE10295"/>
    <w:rsid w:val="7FAA7B9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style>
  <w:style w:type="paragraph" w:styleId="5">
    <w:name w:val="annotation text"/>
    <w:basedOn w:val="1"/>
    <w:link w:val="17"/>
    <w:autoRedefine/>
    <w:unhideWhenUsed/>
    <w:qFormat/>
    <w:uiPriority w:val="0"/>
    <w:pPr>
      <w:jc w:val="left"/>
    </w:pPr>
  </w:style>
  <w:style w:type="paragraph" w:styleId="6">
    <w:name w:val="Balloon Text"/>
    <w:basedOn w:val="1"/>
    <w:link w:val="21"/>
    <w:autoRedefine/>
    <w:semiHidden/>
    <w:unhideWhenUsed/>
    <w:qFormat/>
    <w:uiPriority w:val="0"/>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rPr>
  </w:style>
  <w:style w:type="paragraph" w:styleId="8">
    <w:name w:val="envelope return"/>
    <w:autoRedefine/>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9">
    <w:name w:val="header"/>
    <w:basedOn w:val="1"/>
    <w:link w:val="18"/>
    <w:autoRedefine/>
    <w:unhideWhenUsed/>
    <w:qFormat/>
    <w:uiPriority w:val="0"/>
    <w:pPr>
      <w:tabs>
        <w:tab w:val="center" w:pos="4153"/>
        <w:tab w:val="right" w:pos="8306"/>
      </w:tabs>
      <w:snapToGrid w:val="0"/>
    </w:pPr>
    <w:rPr>
      <w:sz w:val="18"/>
    </w:rPr>
  </w:style>
  <w:style w:type="paragraph" w:styleId="10">
    <w:name w:val="annotation subject"/>
    <w:basedOn w:val="5"/>
    <w:next w:val="5"/>
    <w:link w:val="20"/>
    <w:autoRedefine/>
    <w:semiHidden/>
    <w:unhideWhenUsed/>
    <w:qFormat/>
    <w:uiPriority w:val="0"/>
    <w:rPr>
      <w:b/>
      <w:bCs/>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unhideWhenUsed/>
    <w:qFormat/>
    <w:uiPriority w:val="0"/>
    <w:rPr>
      <w:sz w:val="21"/>
      <w:szCs w:val="21"/>
    </w:rPr>
  </w:style>
  <w:style w:type="character" w:customStyle="1" w:styleId="15">
    <w:name w:val="标题 1 字符"/>
    <w:basedOn w:val="13"/>
    <w:link w:val="3"/>
    <w:autoRedefine/>
    <w:qFormat/>
    <w:uiPriority w:val="0"/>
    <w:rPr>
      <w:rFonts w:ascii="Calibri" w:hAnsi="Calibri" w:eastAsia="宋体" w:cs="Times New Roman"/>
      <w:b/>
      <w:bCs/>
      <w:kern w:val="44"/>
      <w:sz w:val="44"/>
      <w:szCs w:val="44"/>
    </w:rPr>
  </w:style>
  <w:style w:type="paragraph" w:customStyle="1" w:styleId="16">
    <w:name w:val="msonormal"/>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文字 字符"/>
    <w:basedOn w:val="13"/>
    <w:link w:val="5"/>
    <w:autoRedefine/>
    <w:qFormat/>
    <w:uiPriority w:val="0"/>
    <w:rPr>
      <w:rFonts w:ascii="Calibri" w:hAnsi="Calibri" w:eastAsia="宋体" w:cs="Times New Roman"/>
      <w:szCs w:val="24"/>
    </w:rPr>
  </w:style>
  <w:style w:type="character" w:customStyle="1" w:styleId="18">
    <w:name w:val="页眉 字符"/>
    <w:basedOn w:val="13"/>
    <w:link w:val="9"/>
    <w:autoRedefine/>
    <w:qFormat/>
    <w:uiPriority w:val="0"/>
    <w:rPr>
      <w:rFonts w:ascii="Calibri" w:hAnsi="Calibri" w:eastAsia="宋体" w:cs="Times New Roman"/>
      <w:sz w:val="18"/>
      <w:szCs w:val="24"/>
    </w:rPr>
  </w:style>
  <w:style w:type="character" w:customStyle="1" w:styleId="19">
    <w:name w:val="页脚 字符"/>
    <w:basedOn w:val="13"/>
    <w:link w:val="7"/>
    <w:autoRedefine/>
    <w:qFormat/>
    <w:uiPriority w:val="99"/>
    <w:rPr>
      <w:rFonts w:ascii="Calibri" w:hAnsi="Calibri" w:eastAsia="宋体" w:cs="Times New Roman"/>
      <w:sz w:val="18"/>
      <w:szCs w:val="24"/>
    </w:rPr>
  </w:style>
  <w:style w:type="character" w:customStyle="1" w:styleId="20">
    <w:name w:val="批注主题 字符"/>
    <w:basedOn w:val="17"/>
    <w:link w:val="10"/>
    <w:autoRedefine/>
    <w:semiHidden/>
    <w:qFormat/>
    <w:uiPriority w:val="0"/>
    <w:rPr>
      <w:rFonts w:ascii="Calibri" w:hAnsi="Calibri" w:eastAsia="宋体" w:cs="Times New Roman"/>
      <w:b/>
      <w:bCs/>
      <w:szCs w:val="24"/>
    </w:rPr>
  </w:style>
  <w:style w:type="character" w:customStyle="1" w:styleId="21">
    <w:name w:val="批注框文本 字符"/>
    <w:basedOn w:val="13"/>
    <w:link w:val="6"/>
    <w:autoRedefine/>
    <w:semiHidden/>
    <w:qFormat/>
    <w:uiPriority w:val="0"/>
    <w:rPr>
      <w:rFonts w:ascii="Calibri" w:hAnsi="Calibri" w:eastAsia="宋体" w:cs="Times New Roman"/>
      <w:sz w:val="18"/>
      <w:szCs w:val="18"/>
    </w:rPr>
  </w:style>
  <w:style w:type="paragraph" w:customStyle="1" w:styleId="22">
    <w:name w:val="修订1"/>
    <w:autoRedefine/>
    <w:semiHidden/>
    <w:qFormat/>
    <w:uiPriority w:val="99"/>
    <w:rPr>
      <w:rFonts w:ascii="Calibri" w:hAnsi="Calibri" w:eastAsia="宋体" w:cs="Times New Roman"/>
      <w:kern w:val="2"/>
      <w:sz w:val="21"/>
      <w:szCs w:val="24"/>
      <w:lang w:val="en-US" w:eastAsia="zh-CN" w:bidi="ar-SA"/>
    </w:rPr>
  </w:style>
  <w:style w:type="character" w:customStyle="1" w:styleId="23">
    <w:name w:val="其他_"/>
    <w:link w:val="24"/>
    <w:autoRedefine/>
    <w:qFormat/>
    <w:locked/>
    <w:uiPriority w:val="0"/>
    <w:rPr>
      <w:rFonts w:ascii="黑体" w:hAnsi="黑体" w:eastAsia="黑体" w:cs="黑体"/>
      <w:shd w:val="clear" w:color="auto" w:fill="FFFFFF"/>
      <w:lang w:val="zh-CN" w:bidi="zh-CN"/>
    </w:rPr>
  </w:style>
  <w:style w:type="paragraph" w:customStyle="1" w:styleId="24">
    <w:name w:val="其他"/>
    <w:basedOn w:val="1"/>
    <w:link w:val="23"/>
    <w:autoRedefine/>
    <w:qFormat/>
    <w:uiPriority w:val="0"/>
    <w:pPr>
      <w:shd w:val="clear" w:color="auto" w:fill="FFFFFF"/>
      <w:jc w:val="left"/>
    </w:pPr>
    <w:rPr>
      <w:rFonts w:ascii="黑体" w:hAnsi="黑体" w:eastAsia="黑体" w:cs="黑体"/>
      <w:szCs w:val="22"/>
      <w:lang w:val="zh-CN" w:bidi="zh-CN"/>
    </w:rPr>
  </w:style>
  <w:style w:type="character" w:customStyle="1" w:styleId="25">
    <w:name w:val="font11"/>
    <w:autoRedefine/>
    <w:qFormat/>
    <w:uiPriority w:val="0"/>
    <w:rPr>
      <w:rFonts w:hint="eastAsia" w:ascii="仿宋_GB2312" w:eastAsia="仿宋_GB2312" w:cs="仿宋_GB2312"/>
      <w:color w:val="000000"/>
      <w:sz w:val="21"/>
      <w:szCs w:val="21"/>
      <w:u w:val="none"/>
    </w:rPr>
  </w:style>
  <w:style w:type="character" w:customStyle="1" w:styleId="26">
    <w:name w:val="font41"/>
    <w:autoRedefine/>
    <w:qFormat/>
    <w:uiPriority w:val="0"/>
    <w:rPr>
      <w:rFonts w:hint="eastAsia" w:ascii="黑体" w:hAnsi="宋体" w:eastAsia="黑体" w:cs="黑体"/>
      <w:b/>
      <w:color w:val="000000"/>
      <w:sz w:val="24"/>
      <w:szCs w:val="24"/>
      <w:u w:val="none"/>
    </w:rPr>
  </w:style>
  <w:style w:type="paragraph" w:styleId="27">
    <w:name w:val="List Paragraph"/>
    <w:basedOn w:val="1"/>
    <w:autoRedefine/>
    <w:qFormat/>
    <w:uiPriority w:val="99"/>
    <w:pPr>
      <w:ind w:firstLine="420" w:firstLineChars="200"/>
    </w:pPr>
  </w:style>
  <w:style w:type="paragraph" w:customStyle="1" w:styleId="28">
    <w:name w:val="样式1"/>
    <w:basedOn w:val="1"/>
    <w:autoRedefine/>
    <w:qFormat/>
    <w:uiPriority w:val="0"/>
    <w:pPr>
      <w:spacing w:line="590" w:lineRule="exact"/>
      <w:ind w:firstLine="200" w:firstLineChars="200"/>
    </w:pPr>
    <w:rPr>
      <w:rFonts w:ascii="Times New Roman" w:hAnsi="Times New Roman" w:eastAsia="仿宋_GB2312"/>
      <w:sz w:val="32"/>
      <w:szCs w:val="22"/>
    </w:rPr>
  </w:style>
  <w:style w:type="table" w:customStyle="1" w:styleId="29">
    <w:name w:val="Table Normal"/>
    <w:autoRedefine/>
    <w:unhideWhenUsed/>
    <w:qFormat/>
    <w:uiPriority w:val="0"/>
    <w:tblPr>
      <w:tblCellMar>
        <w:top w:w="0" w:type="dxa"/>
        <w:left w:w="0" w:type="dxa"/>
        <w:bottom w:w="0" w:type="dxa"/>
        <w:right w:w="0" w:type="dxa"/>
      </w:tblCellMar>
    </w:tblPr>
  </w:style>
  <w:style w:type="paragraph" w:customStyle="1" w:styleId="30">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31">
    <w:name w:val="Heading #2|1"/>
    <w:basedOn w:val="1"/>
    <w:autoRedefine/>
    <w:qFormat/>
    <w:uiPriority w:val="0"/>
    <w:pPr>
      <w:widowControl w:val="0"/>
      <w:shd w:val="clear" w:color="auto" w:fill="auto"/>
      <w:spacing w:after="520" w:line="634" w:lineRule="exact"/>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15810</Words>
  <Characters>16836</Characters>
  <Lines>121</Lines>
  <Paragraphs>34</Paragraphs>
  <TotalTime>4</TotalTime>
  <ScaleCrop>false</ScaleCrop>
  <LinksUpToDate>false</LinksUpToDate>
  <CharactersWithSpaces>17365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2024-04-09T13:12:00Z</dcterms:created>
  <dc:creator>汉锋</dc:creator>
  <cp:lastModifiedBy>系统管理员</cp:lastModifiedBy>
  <cp:lastPrinted>2023-03-08T01:30:00Z</cp:lastPrinted>
  <dcterms:modified xsi:type="dcterms:W3CDTF">2024-09-13T10:42:05Z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8FDDE487D6E24047BBFE9CC3B1B89252_13</vt:lpwstr>
  </property>
</Properties>
</file>